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4522EFD" w14:textId="77777777" w:rsidR="00847CBE" w:rsidRPr="00C8686E" w:rsidRDefault="00847CBE" w:rsidP="00847CBE">
      <w:pPr>
        <w:rPr>
          <w:rFonts w:ascii="Times New Roman" w:hAnsi="Times New Roman"/>
          <w:b/>
          <w:sz w:val="26"/>
          <w:szCs w:val="26"/>
          <w:highlight w:val="white"/>
        </w:rPr>
      </w:pPr>
      <w:r w:rsidRPr="00C8686E">
        <w:rPr>
          <w:rFonts w:ascii="Times New Roman" w:hAnsi="Times New Roman"/>
          <w:b/>
          <w:noProof/>
          <w:sz w:val="26"/>
          <w:szCs w:val="26"/>
          <w:highlight w:val="white"/>
        </w:rPr>
        <mc:AlternateContent>
          <mc:Choice Requires="wps">
            <w:drawing>
              <wp:anchor distT="0" distB="0" distL="114300" distR="114300" simplePos="0" relativeHeight="251658240" behindDoc="0" locked="0" layoutInCell="1" allowOverlap="1" wp14:anchorId="0CA657A5" wp14:editId="647D13A8">
                <wp:simplePos x="0" y="0"/>
                <wp:positionH relativeFrom="column">
                  <wp:posOffset>68180</wp:posOffset>
                </wp:positionH>
                <wp:positionV relativeFrom="paragraph">
                  <wp:posOffset>226208</wp:posOffset>
                </wp:positionV>
                <wp:extent cx="925033" cy="0"/>
                <wp:effectExtent l="0" t="0" r="27940" b="19050"/>
                <wp:wrapNone/>
                <wp:docPr id="1" name="Straight Connector 1"/>
                <wp:cNvGraphicFramePr/>
                <a:graphic xmlns:a="http://schemas.openxmlformats.org/drawingml/2006/main">
                  <a:graphicData uri="http://schemas.microsoft.com/office/word/2010/wordprocessingShape">
                    <wps:wsp>
                      <wps:cNvCnPr/>
                      <wps:spPr>
                        <a:xfrm>
                          <a:off x="0" y="0"/>
                          <a:ext cx="925033"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line w14:anchorId="1E6049FD" id="Straight Connector 1" o:spid="_x0000_s1026" style="position:absolute;z-index:251658240;visibility:visible;mso-wrap-style:square;mso-wrap-distance-left:9pt;mso-wrap-distance-top:0;mso-wrap-distance-right:9pt;mso-wrap-distance-bottom:0;mso-position-horizontal:absolute;mso-position-horizontal-relative:text;mso-position-vertical:absolute;mso-position-vertical-relative:text" from="5.35pt,17.8pt" to="78.2pt,17.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" strokecolor="black [3213]" strokeweight=".5pt">
                <v:stroke joinstyle="miter"/>
              </v:line>
            </w:pict>
          </mc:Fallback>
        </mc:AlternateContent>
      </w:r>
      <w:r w:rsidRPr="00C8686E">
        <w:rPr>
          <w:rFonts w:ascii="Times New Roman" w:hAnsi="Times New Roman"/>
          <w:b/>
          <w:sz w:val="26"/>
          <w:szCs w:val="26"/>
          <w:highlight w:val="white"/>
        </w:rPr>
        <w:t>BỘ CÔNG AN</w:t>
      </w:r>
    </w:p>
    <w:p w14:paraId="7FE15E19" w14:textId="77777777" w:rsidR="00847CBE" w:rsidRPr="00C8686E" w:rsidRDefault="00847CBE" w:rsidP="008E7FF6">
      <w:pPr>
        <w:spacing w:after="0" w:line="240" w:lineRule="auto"/>
        <w:jc w:val="center"/>
        <w:rPr>
          <w:rFonts w:ascii="Times New Roman" w:hAnsi="Times New Roman" w:cs="Times New Roman"/>
          <w:b/>
          <w:sz w:val="28"/>
          <w:szCs w:val="28"/>
          <w:highlight w:val="white"/>
        </w:rPr>
      </w:pPr>
    </w:p>
    <w:p w14:paraId="03E3DC26" w14:textId="77777777" w:rsidR="00533680" w:rsidRPr="00C8686E" w:rsidRDefault="00847CBE" w:rsidP="00847CBE">
      <w:pPr>
        <w:spacing w:after="0" w:line="240" w:lineRule="auto"/>
        <w:jc w:val="center"/>
        <w:rPr>
          <w:rFonts w:ascii="Times New Roman" w:hAnsi="Times New Roman" w:cs="Times New Roman"/>
          <w:b/>
          <w:sz w:val="28"/>
          <w:szCs w:val="28"/>
          <w:highlight w:val="white"/>
          <w:lang w:val="vi-VN"/>
        </w:rPr>
      </w:pPr>
      <w:r w:rsidRPr="00C8686E">
        <w:rPr>
          <w:rFonts w:ascii="Times New Roman" w:hAnsi="Times New Roman" w:cs="Times New Roman"/>
          <w:b/>
          <w:sz w:val="28"/>
          <w:szCs w:val="28"/>
          <w:highlight w:val="white"/>
          <w:lang w:val="vi-VN"/>
        </w:rPr>
        <w:t>BẢN TỔNG HỢP, GIẢI TRÌNH, TIẾP THU Ý KIẾN</w:t>
      </w:r>
      <w:r w:rsidRPr="00C8686E">
        <w:rPr>
          <w:rFonts w:ascii="Times New Roman" w:hAnsi="Times New Roman" w:cs="Times New Roman"/>
          <w:b/>
          <w:sz w:val="28"/>
          <w:szCs w:val="28"/>
          <w:highlight w:val="white"/>
        </w:rPr>
        <w:t xml:space="preserve"> GÓP Ý</w:t>
      </w:r>
      <w:r w:rsidRPr="00C8686E">
        <w:rPr>
          <w:rFonts w:ascii="Times New Roman" w:hAnsi="Times New Roman" w:cs="Times New Roman"/>
          <w:b/>
          <w:sz w:val="28"/>
          <w:szCs w:val="28"/>
          <w:highlight w:val="white"/>
          <w:lang w:val="vi-VN"/>
        </w:rPr>
        <w:t xml:space="preserve"> </w:t>
      </w:r>
      <w:r w:rsidR="00005E31" w:rsidRPr="00C8686E">
        <w:rPr>
          <w:rFonts w:ascii="Times New Roman" w:hAnsi="Times New Roman" w:cs="Times New Roman"/>
          <w:b/>
          <w:sz w:val="28"/>
          <w:szCs w:val="28"/>
          <w:highlight w:val="white"/>
        </w:rPr>
        <w:t xml:space="preserve"> DỰ THẢO </w:t>
      </w:r>
    </w:p>
    <w:p w14:paraId="5781430B" w14:textId="77777777" w:rsidR="0068284A" w:rsidRPr="00C8686E" w:rsidRDefault="008E7FF6" w:rsidP="008E7FF6">
      <w:pPr>
        <w:spacing w:after="0" w:line="240" w:lineRule="auto"/>
        <w:jc w:val="center"/>
        <w:rPr>
          <w:rFonts w:ascii="Times New Roman" w:hAnsi="Times New Roman" w:cs="Times New Roman"/>
          <w:b/>
          <w:sz w:val="28"/>
          <w:szCs w:val="28"/>
          <w:highlight w:val="white"/>
        </w:rPr>
      </w:pPr>
      <w:r w:rsidRPr="00C8686E">
        <w:rPr>
          <w:rFonts w:ascii="Times New Roman" w:hAnsi="Times New Roman" w:cs="Times New Roman"/>
          <w:b/>
          <w:sz w:val="28"/>
          <w:szCs w:val="28"/>
          <w:highlight w:val="white"/>
        </w:rPr>
        <w:t>QUYẾT ĐỊNH CỦA THỦ TƯỚNG CHÍNH PHỦ QUY ĐỊNH VỀ ĐỊNH DANH VÀ XÁC THỰC ĐIỆN TỬ TRÊN NỀN TẢNG CƠ SỞ DỮ LIỆU QUỐC GIA VỀ DÂN CƯ, CƠ SỞ DỮ LIỆU CĂN CƯỚC CÔNG DÂN</w:t>
      </w:r>
      <w:r w:rsidR="0068284A" w:rsidRPr="00C8686E">
        <w:rPr>
          <w:rFonts w:ascii="Times New Roman" w:hAnsi="Times New Roman" w:cs="Times New Roman"/>
          <w:b/>
          <w:sz w:val="28"/>
          <w:szCs w:val="28"/>
          <w:highlight w:val="white"/>
        </w:rPr>
        <w:t>,</w:t>
      </w:r>
    </w:p>
    <w:p w14:paraId="14F5E167" w14:textId="77777777" w:rsidR="00B316D3" w:rsidRPr="00C8686E" w:rsidRDefault="008E7FF6" w:rsidP="008E7FF6">
      <w:pPr>
        <w:spacing w:after="0" w:line="240" w:lineRule="auto"/>
        <w:jc w:val="center"/>
        <w:rPr>
          <w:rFonts w:ascii="Times New Roman" w:hAnsi="Times New Roman" w:cs="Times New Roman"/>
          <w:b/>
          <w:sz w:val="28"/>
          <w:szCs w:val="28"/>
          <w:highlight w:val="white"/>
        </w:rPr>
      </w:pPr>
      <w:r w:rsidRPr="00C8686E">
        <w:rPr>
          <w:rFonts w:ascii="Times New Roman" w:hAnsi="Times New Roman" w:cs="Times New Roman"/>
          <w:b/>
          <w:sz w:val="28"/>
          <w:szCs w:val="28"/>
          <w:highlight w:val="white"/>
        </w:rPr>
        <w:t>CƠ SỞ DỮ LIỆU QUỐC GIA VỀ XUẤT NHẬP CẢNH</w:t>
      </w:r>
    </w:p>
    <w:p w14:paraId="37D4EF2E" w14:textId="77777777" w:rsidR="00215320" w:rsidRPr="00C8686E" w:rsidRDefault="00215320" w:rsidP="008E7FF6">
      <w:pPr>
        <w:spacing w:after="0" w:line="240" w:lineRule="auto"/>
        <w:jc w:val="center"/>
        <w:rPr>
          <w:rFonts w:ascii="Times New Roman" w:hAnsi="Times New Roman" w:cs="Times New Roman"/>
          <w:b/>
          <w:sz w:val="28"/>
          <w:szCs w:val="28"/>
          <w:highlight w:val="white"/>
        </w:rPr>
      </w:pPr>
    </w:p>
    <w:p w14:paraId="7EE88B7A" w14:textId="77777777" w:rsidR="00215320" w:rsidRPr="00C8686E" w:rsidRDefault="00215320" w:rsidP="00A30BA0">
      <w:pPr>
        <w:keepNext/>
        <w:widowControl w:val="0"/>
        <w:spacing w:after="120" w:line="240" w:lineRule="auto"/>
        <w:ind w:firstLine="720"/>
        <w:contextualSpacing/>
        <w:jc w:val="both"/>
        <w:rPr>
          <w:rFonts w:ascii="Times New Roman" w:hAnsi="Times New Roman"/>
          <w:sz w:val="28"/>
          <w:szCs w:val="28"/>
          <w:highlight w:val="white"/>
        </w:rPr>
      </w:pPr>
      <w:r w:rsidRPr="00C8686E">
        <w:rPr>
          <w:rFonts w:ascii="Times New Roman" w:hAnsi="Times New Roman"/>
          <w:sz w:val="28"/>
          <w:szCs w:val="28"/>
          <w:highlight w:val="white"/>
        </w:rPr>
        <w:t xml:space="preserve">Thực hiện chỉ đạo của Thủ tướng Chính phủ tại Thông báo số 241/TB-VPCP ngày 12/9/2021 của Văn phòng Chính phủ về kết luận của Thủ tướng Chính phủ tại cuộc họp Ban Chỉ đạo Quốc gia phòng, </w:t>
      </w:r>
      <w:r w:rsidRPr="00C8686E">
        <w:rPr>
          <w:rFonts w:ascii="Times New Roman" w:hAnsi="Times New Roman"/>
          <w:sz w:val="28"/>
          <w:szCs w:val="28"/>
          <w:highlight w:val="white"/>
          <w:u w:color="FF0000"/>
        </w:rPr>
        <w:t>chống dịch</w:t>
      </w:r>
      <w:r w:rsidRPr="00C8686E">
        <w:rPr>
          <w:rFonts w:ascii="Times New Roman" w:hAnsi="Times New Roman"/>
          <w:sz w:val="28"/>
          <w:szCs w:val="28"/>
          <w:highlight w:val="white"/>
        </w:rPr>
        <w:t xml:space="preserve"> COVID-19, Bộ Công an đã chủ trì xây dựng Hồ sơ dự thảo Quyết định của Thủ tướng Chính phủ về định danh và xác thực điện tử trên nền tảng Cơ sở dữ liệu quốc gia về dân cư, Cơ sở dữ liệu căn cước công dân, Cơ sở dữ liệu quốc gia về xuất nhập cảnh; đồng thời, gửi lấy ý kiến tham gia của các bộ, cơ quan ngang bộ có liên quan.</w:t>
      </w:r>
    </w:p>
    <w:p w14:paraId="3A3BCA5F" w14:textId="77777777" w:rsidR="00215320" w:rsidRPr="00C8686E" w:rsidRDefault="00215320" w:rsidP="00A30BA0">
      <w:pPr>
        <w:keepNext/>
        <w:widowControl w:val="0"/>
        <w:spacing w:after="120" w:line="240" w:lineRule="auto"/>
        <w:ind w:firstLine="720"/>
        <w:contextualSpacing/>
        <w:jc w:val="both"/>
        <w:rPr>
          <w:rFonts w:ascii="Times New Roman" w:hAnsi="Times New Roman"/>
          <w:sz w:val="28"/>
          <w:szCs w:val="28"/>
          <w:highlight w:val="white"/>
        </w:rPr>
      </w:pPr>
      <w:r w:rsidRPr="00C8686E">
        <w:rPr>
          <w:rFonts w:ascii="Times New Roman" w:hAnsi="Times New Roman"/>
          <w:sz w:val="28"/>
          <w:szCs w:val="28"/>
          <w:highlight w:val="white"/>
        </w:rPr>
        <w:t xml:space="preserve">Trên cơ </w:t>
      </w:r>
      <w:r w:rsidRPr="00C8686E">
        <w:rPr>
          <w:rFonts w:ascii="Times New Roman" w:hAnsi="Times New Roman"/>
          <w:sz w:val="28"/>
          <w:szCs w:val="28"/>
          <w:highlight w:val="white"/>
          <w:u w:color="FF0000"/>
        </w:rPr>
        <w:t>sở các</w:t>
      </w:r>
      <w:r w:rsidRPr="00C8686E">
        <w:rPr>
          <w:rFonts w:ascii="Times New Roman" w:hAnsi="Times New Roman"/>
          <w:sz w:val="28"/>
          <w:szCs w:val="28"/>
          <w:highlight w:val="white"/>
        </w:rPr>
        <w:t xml:space="preserve"> ý kiến góp ý, Bộ Công an tổng hợp và báo cáo giải trình, tiếp thu ý kiến góp ý dự thảo </w:t>
      </w:r>
      <w:r w:rsidR="00A30BA0" w:rsidRPr="00C8686E">
        <w:rPr>
          <w:rFonts w:ascii="Times New Roman" w:hAnsi="Times New Roman"/>
          <w:sz w:val="28"/>
          <w:szCs w:val="28"/>
          <w:highlight w:val="white"/>
        </w:rPr>
        <w:t>Quyết định của Thủ tướng Chính phủ về định danh và xác thực điện tử trên nền tảng Cơ sở dữ liệu quốc gia về dân cư, Cơ sở dữ liệu căn cước công dân, Cơ sở dữ liệu quốc gia về xuất nhập cảnh</w:t>
      </w:r>
      <w:r w:rsidRPr="00C8686E">
        <w:rPr>
          <w:rFonts w:ascii="Times New Roman" w:hAnsi="Times New Roman"/>
          <w:sz w:val="28"/>
          <w:szCs w:val="28"/>
          <w:highlight w:val="white"/>
        </w:rPr>
        <w:t xml:space="preserve"> như sau:</w:t>
      </w:r>
    </w:p>
    <w:p w14:paraId="22CF6C84" w14:textId="77777777" w:rsidR="008E7FF6" w:rsidRPr="00C8686E" w:rsidRDefault="008E7FF6" w:rsidP="008E7FF6">
      <w:pPr>
        <w:spacing w:after="0" w:line="240" w:lineRule="auto"/>
        <w:jc w:val="center"/>
        <w:rPr>
          <w:rFonts w:ascii="Times New Roman" w:hAnsi="Times New Roman" w:cs="Times New Roman"/>
          <w:b/>
          <w:sz w:val="28"/>
          <w:szCs w:val="28"/>
          <w:highlight w:val="white"/>
        </w:rPr>
      </w:pPr>
    </w:p>
    <w:tbl>
      <w:tblPr>
        <w:tblStyle w:val="TableGrid"/>
        <w:tblW w:w="0" w:type="auto"/>
        <w:tblLook w:val="04A0" w:firstRow="1" w:lastRow="0" w:firstColumn="1" w:lastColumn="0" w:noHBand="0" w:noVBand="1"/>
      </w:tblPr>
      <w:tblGrid>
        <w:gridCol w:w="833"/>
        <w:gridCol w:w="2990"/>
        <w:gridCol w:w="4394"/>
        <w:gridCol w:w="5650"/>
      </w:tblGrid>
      <w:tr w:rsidR="00C8686E" w:rsidRPr="00AA62E1" w14:paraId="6BDF2D2E" w14:textId="77777777" w:rsidTr="009A65B6">
        <w:trPr>
          <w:trHeight w:val="320"/>
        </w:trPr>
        <w:tc>
          <w:tcPr>
            <w:tcW w:w="833" w:type="dxa"/>
          </w:tcPr>
          <w:p w14:paraId="0A82BACE" w14:textId="77777777" w:rsidR="0059620D" w:rsidRPr="00AA62E1" w:rsidRDefault="009A65B6" w:rsidP="00AA62E1">
            <w:pPr>
              <w:spacing w:before="40" w:after="40"/>
              <w:rPr>
                <w:rFonts w:ascii="Times New Roman" w:hAnsi="Times New Roman" w:cs="Times New Roman"/>
                <w:b/>
                <w:sz w:val="28"/>
                <w:szCs w:val="28"/>
                <w:highlight w:val="white"/>
              </w:rPr>
            </w:pPr>
            <w:r w:rsidRPr="00AA62E1">
              <w:rPr>
                <w:rFonts w:ascii="Times New Roman" w:hAnsi="Times New Roman" w:cs="Times New Roman"/>
                <w:b/>
                <w:sz w:val="28"/>
                <w:szCs w:val="28"/>
                <w:highlight w:val="white"/>
              </w:rPr>
              <w:t>STT</w:t>
            </w:r>
          </w:p>
        </w:tc>
        <w:tc>
          <w:tcPr>
            <w:tcW w:w="2990" w:type="dxa"/>
          </w:tcPr>
          <w:p w14:paraId="544522D0" w14:textId="77777777" w:rsidR="0059620D" w:rsidRPr="00AA62E1" w:rsidRDefault="009A65B6" w:rsidP="00AA62E1">
            <w:pPr>
              <w:spacing w:before="40" w:after="40"/>
              <w:jc w:val="center"/>
              <w:rPr>
                <w:rFonts w:ascii="Times New Roman" w:hAnsi="Times New Roman" w:cs="Times New Roman"/>
                <w:b/>
                <w:sz w:val="28"/>
                <w:szCs w:val="28"/>
                <w:highlight w:val="white"/>
              </w:rPr>
            </w:pPr>
            <w:r w:rsidRPr="00AA62E1">
              <w:rPr>
                <w:rFonts w:ascii="Times New Roman" w:hAnsi="Times New Roman" w:cs="Times New Roman"/>
                <w:b/>
                <w:sz w:val="28"/>
                <w:szCs w:val="28"/>
                <w:highlight w:val="white"/>
              </w:rPr>
              <w:t>ĐƠN VỊ THAM GIA</w:t>
            </w:r>
          </w:p>
        </w:tc>
        <w:tc>
          <w:tcPr>
            <w:tcW w:w="4394" w:type="dxa"/>
          </w:tcPr>
          <w:p w14:paraId="7B556551" w14:textId="77777777" w:rsidR="0059620D" w:rsidRPr="00AA62E1" w:rsidRDefault="009A65B6" w:rsidP="00AA62E1">
            <w:pPr>
              <w:spacing w:before="40" w:after="40"/>
              <w:jc w:val="center"/>
              <w:rPr>
                <w:rFonts w:ascii="Times New Roman" w:hAnsi="Times New Roman" w:cs="Times New Roman"/>
                <w:b/>
                <w:sz w:val="28"/>
                <w:szCs w:val="28"/>
                <w:highlight w:val="white"/>
              </w:rPr>
            </w:pPr>
            <w:r w:rsidRPr="00AA62E1">
              <w:rPr>
                <w:rFonts w:ascii="Times New Roman" w:hAnsi="Times New Roman" w:cs="Times New Roman"/>
                <w:b/>
                <w:sz w:val="28"/>
                <w:szCs w:val="28"/>
                <w:highlight w:val="white"/>
              </w:rPr>
              <w:t>NỘI DUNG THAM GIA</w:t>
            </w:r>
          </w:p>
        </w:tc>
        <w:tc>
          <w:tcPr>
            <w:tcW w:w="5650" w:type="dxa"/>
          </w:tcPr>
          <w:p w14:paraId="161CD9E0" w14:textId="77777777" w:rsidR="0059620D" w:rsidRPr="00AA62E1" w:rsidRDefault="009A65B6" w:rsidP="00AA62E1">
            <w:pPr>
              <w:spacing w:before="40" w:after="40"/>
              <w:jc w:val="center"/>
              <w:rPr>
                <w:rFonts w:ascii="Times New Roman" w:hAnsi="Times New Roman" w:cs="Times New Roman"/>
                <w:b/>
                <w:sz w:val="28"/>
                <w:szCs w:val="28"/>
                <w:highlight w:val="white"/>
              </w:rPr>
            </w:pPr>
            <w:r w:rsidRPr="00AA62E1">
              <w:rPr>
                <w:rFonts w:ascii="Times New Roman" w:hAnsi="Times New Roman" w:cs="Times New Roman"/>
                <w:b/>
                <w:sz w:val="28"/>
                <w:szCs w:val="28"/>
                <w:highlight w:val="white"/>
              </w:rPr>
              <w:t>NỘI DUNG</w:t>
            </w:r>
            <w:r w:rsidR="00383A2E" w:rsidRPr="00AA62E1">
              <w:rPr>
                <w:rFonts w:ascii="Times New Roman" w:hAnsi="Times New Roman" w:cs="Times New Roman"/>
                <w:b/>
                <w:sz w:val="28"/>
                <w:szCs w:val="28"/>
                <w:highlight w:val="white"/>
              </w:rPr>
              <w:t xml:space="preserve"> </w:t>
            </w:r>
            <w:r w:rsidRPr="00AA62E1">
              <w:rPr>
                <w:rFonts w:ascii="Times New Roman" w:hAnsi="Times New Roman" w:cs="Times New Roman"/>
                <w:b/>
                <w:sz w:val="28"/>
                <w:szCs w:val="28"/>
                <w:highlight w:val="white"/>
              </w:rPr>
              <w:t>GIẢI TRÌNH</w:t>
            </w:r>
            <w:r w:rsidR="00383A2E" w:rsidRPr="00AA62E1">
              <w:rPr>
                <w:rFonts w:ascii="Times New Roman" w:hAnsi="Times New Roman" w:cs="Times New Roman"/>
                <w:b/>
                <w:sz w:val="28"/>
                <w:szCs w:val="28"/>
                <w:highlight w:val="white"/>
              </w:rPr>
              <w:t>,</w:t>
            </w:r>
            <w:r w:rsidRPr="00AA62E1">
              <w:rPr>
                <w:rFonts w:ascii="Times New Roman" w:hAnsi="Times New Roman" w:cs="Times New Roman"/>
                <w:b/>
                <w:sz w:val="28"/>
                <w:szCs w:val="28"/>
                <w:highlight w:val="white"/>
              </w:rPr>
              <w:t xml:space="preserve"> TIẾP THU</w:t>
            </w:r>
          </w:p>
        </w:tc>
      </w:tr>
      <w:tr w:rsidR="00C8686E" w:rsidRPr="00AA62E1" w14:paraId="1751E140" w14:textId="77777777" w:rsidTr="00FB0792">
        <w:trPr>
          <w:trHeight w:val="320"/>
        </w:trPr>
        <w:tc>
          <w:tcPr>
            <w:tcW w:w="833" w:type="dxa"/>
          </w:tcPr>
          <w:p w14:paraId="6BD53080" w14:textId="77777777" w:rsidR="00712076" w:rsidRPr="00AA62E1" w:rsidRDefault="00712076" w:rsidP="00AA62E1">
            <w:pPr>
              <w:spacing w:before="40" w:after="40"/>
              <w:rPr>
                <w:rFonts w:ascii="Times New Roman" w:hAnsi="Times New Roman" w:cs="Times New Roman"/>
                <w:sz w:val="28"/>
                <w:szCs w:val="28"/>
                <w:highlight w:val="white"/>
              </w:rPr>
            </w:pPr>
            <w:r w:rsidRPr="00AA62E1">
              <w:rPr>
                <w:rFonts w:ascii="Times New Roman" w:hAnsi="Times New Roman" w:cs="Times New Roman"/>
                <w:sz w:val="28"/>
                <w:szCs w:val="28"/>
                <w:highlight w:val="white"/>
              </w:rPr>
              <w:t>1</w:t>
            </w:r>
          </w:p>
        </w:tc>
        <w:tc>
          <w:tcPr>
            <w:tcW w:w="13034" w:type="dxa"/>
            <w:gridSpan w:val="3"/>
          </w:tcPr>
          <w:p w14:paraId="6CB282D4" w14:textId="77777777" w:rsidR="00712076" w:rsidRPr="00AA62E1" w:rsidRDefault="00712076" w:rsidP="00AA62E1">
            <w:pPr>
              <w:spacing w:before="40" w:after="40"/>
              <w:jc w:val="both"/>
              <w:rPr>
                <w:rFonts w:ascii="Times New Roman" w:hAnsi="Times New Roman" w:cs="Times New Roman"/>
                <w:b/>
                <w:sz w:val="28"/>
                <w:szCs w:val="28"/>
                <w:highlight w:val="white"/>
              </w:rPr>
            </w:pPr>
            <w:r w:rsidRPr="00AA62E1">
              <w:rPr>
                <w:rFonts w:ascii="Times New Roman" w:hAnsi="Times New Roman" w:cs="Times New Roman"/>
                <w:b/>
                <w:sz w:val="28"/>
                <w:szCs w:val="28"/>
                <w:highlight w:val="white"/>
              </w:rPr>
              <w:t>Bộ Tư pháp</w:t>
            </w:r>
          </w:p>
        </w:tc>
      </w:tr>
      <w:tr w:rsidR="00C8686E" w:rsidRPr="00AA62E1" w14:paraId="429AA8A4" w14:textId="77777777" w:rsidTr="00E83955">
        <w:trPr>
          <w:trHeight w:val="330"/>
        </w:trPr>
        <w:tc>
          <w:tcPr>
            <w:tcW w:w="833" w:type="dxa"/>
          </w:tcPr>
          <w:p w14:paraId="3B3B0CD2" w14:textId="77777777" w:rsidR="00AA555D" w:rsidRPr="00AA62E1" w:rsidRDefault="00AA555D" w:rsidP="00AA62E1">
            <w:pPr>
              <w:spacing w:before="40" w:after="40"/>
              <w:rPr>
                <w:rFonts w:ascii="Times New Roman" w:hAnsi="Times New Roman" w:cs="Times New Roman"/>
                <w:sz w:val="28"/>
                <w:szCs w:val="28"/>
                <w:highlight w:val="white"/>
              </w:rPr>
            </w:pPr>
            <w:r w:rsidRPr="00AA62E1">
              <w:rPr>
                <w:rFonts w:ascii="Times New Roman" w:hAnsi="Times New Roman" w:cs="Times New Roman"/>
                <w:sz w:val="28"/>
                <w:szCs w:val="28"/>
                <w:highlight w:val="white"/>
              </w:rPr>
              <w:t>1.1</w:t>
            </w:r>
          </w:p>
        </w:tc>
        <w:tc>
          <w:tcPr>
            <w:tcW w:w="7384" w:type="dxa"/>
            <w:gridSpan w:val="2"/>
          </w:tcPr>
          <w:p w14:paraId="6367B372" w14:textId="77777777" w:rsidR="00AA555D" w:rsidRPr="00AA62E1" w:rsidRDefault="00AA555D" w:rsidP="00AA62E1">
            <w:pPr>
              <w:spacing w:before="40" w:after="40"/>
              <w:jc w:val="both"/>
              <w:rPr>
                <w:rFonts w:ascii="Times New Roman" w:hAnsi="Times New Roman" w:cs="Times New Roman"/>
                <w:sz w:val="28"/>
                <w:szCs w:val="28"/>
                <w:highlight w:val="white"/>
              </w:rPr>
            </w:pPr>
            <w:r w:rsidRPr="00AA62E1">
              <w:rPr>
                <w:rFonts w:ascii="Times New Roman" w:hAnsi="Times New Roman" w:cs="Times New Roman"/>
                <w:spacing w:val="-2"/>
                <w:sz w:val="28"/>
                <w:szCs w:val="28"/>
                <w:highlight w:val="white"/>
                <w:lang w:val="nl-NL"/>
              </w:rPr>
              <w:t>Để bảo đảm thống nhất trong các chỉ đạo của Chính phủ, Thủ tướng Chính phủ về việc giao nhiệm vụ xây dựng các văn bản quy phạm pháp luật thuộc thẩm quyền của Chính phủ, Thủ tướng Chính phủ điều chỉnh các vấn đề về định danh và xác thực điện tử trong bối cảnh chưa có các văn bản ở tầm Luật và Nghị định điều chỉnh toàn diện về vấn đề này, nhất là cần bảo đảm thực hiện theo các quy định của Luật đầu tư năm 2020, đề nghị Bộ Công an phối hợp chặt chẽ với Bộ Thông tin và Truyền thông để thống nhất về nội dung, phạm vi điều chỉnh của dự thảo Quyết định này.</w:t>
            </w:r>
          </w:p>
          <w:p w14:paraId="1C5C107B" w14:textId="77777777" w:rsidR="00AA555D" w:rsidRPr="00AA62E1" w:rsidRDefault="00AA555D" w:rsidP="00AA62E1">
            <w:pPr>
              <w:spacing w:before="40" w:after="40"/>
              <w:jc w:val="both"/>
              <w:rPr>
                <w:rFonts w:ascii="Times New Roman" w:hAnsi="Times New Roman" w:cs="Times New Roman"/>
                <w:sz w:val="28"/>
                <w:szCs w:val="28"/>
                <w:highlight w:val="white"/>
              </w:rPr>
            </w:pPr>
          </w:p>
        </w:tc>
        <w:tc>
          <w:tcPr>
            <w:tcW w:w="5650" w:type="dxa"/>
          </w:tcPr>
          <w:p w14:paraId="12F10006" w14:textId="4097B686" w:rsidR="00AA555D" w:rsidRPr="00AA62E1" w:rsidRDefault="00AA555D" w:rsidP="00AA62E1">
            <w:pPr>
              <w:spacing w:before="40" w:after="40"/>
              <w:jc w:val="both"/>
              <w:rPr>
                <w:rFonts w:ascii="Times New Roman" w:hAnsi="Times New Roman" w:cs="Times New Roman"/>
                <w:sz w:val="28"/>
                <w:szCs w:val="28"/>
                <w:highlight w:val="white"/>
              </w:rPr>
            </w:pPr>
            <w:r w:rsidRPr="00AA62E1">
              <w:rPr>
                <w:rFonts w:ascii="Times New Roman" w:hAnsi="Times New Roman" w:cs="Times New Roman"/>
                <w:sz w:val="28"/>
                <w:szCs w:val="28"/>
                <w:highlight w:val="white"/>
              </w:rPr>
              <w:t>Thực hiện chỉ đạo của Thủ tướng Chính phủ tại Thông báo số 241/TB-VPCP ngày 12/9/2021 trong đó giao Bộ Công an chủ trì xây dựng dự thảo Nghị định quy định về định danh và xác thực điện tử trước mắt xây dựng dự thảo Quyết định về định danh và xác thực điện tử… Bộ Công an đã có Công văn số 380, 381/BCA-V03 gửi các Bộ, ngành liên quan trong đó</w:t>
            </w:r>
            <w:r w:rsidR="00C704C4" w:rsidRPr="00AA62E1">
              <w:rPr>
                <w:rFonts w:ascii="Times New Roman" w:hAnsi="Times New Roman" w:cs="Times New Roman"/>
                <w:sz w:val="28"/>
                <w:szCs w:val="28"/>
                <w:highlight w:val="white"/>
              </w:rPr>
              <w:t xml:space="preserve"> </w:t>
            </w:r>
            <w:r w:rsidRPr="00AA62E1">
              <w:rPr>
                <w:rFonts w:ascii="Times New Roman" w:hAnsi="Times New Roman" w:cs="Times New Roman"/>
                <w:sz w:val="28"/>
                <w:szCs w:val="28"/>
                <w:highlight w:val="white"/>
              </w:rPr>
              <w:t xml:space="preserve">Bộ Thông tin và Truyền thông </w:t>
            </w:r>
            <w:r w:rsidR="00C704C4" w:rsidRPr="00AA62E1">
              <w:rPr>
                <w:rFonts w:ascii="Times New Roman" w:hAnsi="Times New Roman" w:cs="Times New Roman"/>
                <w:sz w:val="28"/>
                <w:szCs w:val="28"/>
                <w:highlight w:val="white"/>
              </w:rPr>
              <w:t xml:space="preserve">có ý kiến sẽ phối hợp chặt chẽ với Bộ Công an để hoàn thiện dự thảo Quyết định và </w:t>
            </w:r>
            <w:r w:rsidR="00C704C4" w:rsidRPr="00AA62E1">
              <w:rPr>
                <w:rFonts w:ascii="Times New Roman" w:hAnsi="Times New Roman" w:cs="Times New Roman"/>
                <w:sz w:val="28"/>
                <w:szCs w:val="28"/>
                <w:highlight w:val="white"/>
              </w:rPr>
              <w:lastRenderedPageBreak/>
              <w:t xml:space="preserve">Nghị định quy định về định danh và xác thực điện tử  </w:t>
            </w:r>
          </w:p>
        </w:tc>
      </w:tr>
      <w:tr w:rsidR="00C8686E" w:rsidRPr="00AA62E1" w14:paraId="3767DAD3" w14:textId="77777777" w:rsidTr="00E83955">
        <w:trPr>
          <w:trHeight w:val="320"/>
        </w:trPr>
        <w:tc>
          <w:tcPr>
            <w:tcW w:w="833" w:type="dxa"/>
          </w:tcPr>
          <w:p w14:paraId="424479D7" w14:textId="77777777" w:rsidR="00AA555D" w:rsidRPr="00AA62E1" w:rsidRDefault="00AA555D" w:rsidP="00AA62E1">
            <w:pPr>
              <w:spacing w:before="40" w:after="40"/>
              <w:rPr>
                <w:rFonts w:ascii="Times New Roman" w:hAnsi="Times New Roman" w:cs="Times New Roman"/>
                <w:sz w:val="28"/>
                <w:szCs w:val="28"/>
                <w:highlight w:val="white"/>
              </w:rPr>
            </w:pPr>
            <w:r w:rsidRPr="00AA62E1">
              <w:rPr>
                <w:rFonts w:ascii="Times New Roman" w:hAnsi="Times New Roman" w:cs="Times New Roman"/>
                <w:sz w:val="28"/>
                <w:szCs w:val="28"/>
                <w:highlight w:val="white"/>
              </w:rPr>
              <w:lastRenderedPageBreak/>
              <w:t>1.2</w:t>
            </w:r>
          </w:p>
        </w:tc>
        <w:tc>
          <w:tcPr>
            <w:tcW w:w="7384" w:type="dxa"/>
            <w:gridSpan w:val="2"/>
          </w:tcPr>
          <w:p w14:paraId="5802F3E9" w14:textId="49425792" w:rsidR="00AA555D" w:rsidRPr="00AA62E1" w:rsidRDefault="005005A9" w:rsidP="00AA62E1">
            <w:pPr>
              <w:spacing w:before="40" w:after="40"/>
              <w:jc w:val="both"/>
              <w:rPr>
                <w:rFonts w:ascii="Times New Roman" w:hAnsi="Times New Roman" w:cs="Times New Roman"/>
                <w:sz w:val="28"/>
                <w:szCs w:val="28"/>
                <w:highlight w:val="white"/>
                <w:lang w:val="nl-NL"/>
              </w:rPr>
            </w:pPr>
            <w:r w:rsidRPr="00AA62E1">
              <w:rPr>
                <w:rFonts w:ascii="Times New Roman" w:hAnsi="Times New Roman" w:cs="Times New Roman"/>
                <w:sz w:val="28"/>
                <w:szCs w:val="28"/>
                <w:highlight w:val="white"/>
                <w:lang w:val="nl-NL"/>
              </w:rPr>
              <w:t xml:space="preserve">- </w:t>
            </w:r>
            <w:r w:rsidR="00AA555D" w:rsidRPr="00AA62E1">
              <w:rPr>
                <w:rFonts w:ascii="Times New Roman" w:hAnsi="Times New Roman" w:cs="Times New Roman"/>
                <w:sz w:val="28"/>
                <w:szCs w:val="28"/>
                <w:highlight w:val="white"/>
                <w:lang w:val="nl-NL"/>
              </w:rPr>
              <w:t xml:space="preserve">Bộ Tư pháp đề nghị dự thảo Quyết định </w:t>
            </w:r>
            <w:r w:rsidR="00AA555D" w:rsidRPr="00AA62E1">
              <w:rPr>
                <w:rFonts w:ascii="Times New Roman" w:hAnsi="Times New Roman" w:cs="Times New Roman"/>
                <w:sz w:val="28"/>
                <w:szCs w:val="28"/>
                <w:highlight w:val="white"/>
                <w:u w:color="FF0000"/>
                <w:lang w:val="nl-NL"/>
              </w:rPr>
              <w:t>chỉ nên</w:t>
            </w:r>
            <w:r w:rsidR="00AA555D" w:rsidRPr="00AA62E1">
              <w:rPr>
                <w:rFonts w:ascii="Times New Roman" w:hAnsi="Times New Roman" w:cs="Times New Roman"/>
                <w:sz w:val="28"/>
                <w:szCs w:val="28"/>
                <w:highlight w:val="white"/>
                <w:lang w:val="nl-NL"/>
              </w:rPr>
              <w:t xml:space="preserve"> tập trung điều chỉnh các quy định về định danh và xác thực điện tử trong việc thực hiện thủ tục hành chính </w:t>
            </w:r>
            <w:r w:rsidR="00AA555D" w:rsidRPr="00AA62E1">
              <w:rPr>
                <w:rFonts w:ascii="Times New Roman" w:hAnsi="Times New Roman" w:cs="Times New Roman"/>
                <w:sz w:val="28"/>
                <w:szCs w:val="28"/>
                <w:highlight w:val="white"/>
                <w:u w:color="FF0000"/>
                <w:lang w:val="nl-NL"/>
              </w:rPr>
              <w:t>công gồm</w:t>
            </w:r>
            <w:r w:rsidR="00AA555D" w:rsidRPr="00AA62E1">
              <w:rPr>
                <w:rFonts w:ascii="Times New Roman" w:hAnsi="Times New Roman" w:cs="Times New Roman"/>
                <w:sz w:val="28"/>
                <w:szCs w:val="28"/>
                <w:highlight w:val="white"/>
                <w:lang w:val="nl-NL"/>
              </w:rPr>
              <w:t xml:space="preserve">: tạo lập danh tính số, việc định danh và xác thực thông qua nền tảng cơ sở dữ liệu quốc gia mà Bộ Công an được giao quản lý, cách thức kết nối tài khoản đã được Bộ Công an thiết lập với các Cổng dịch vụ công Quốc gia, của các bộ, cơ quan ngang bộ, địa phương, trách nhiệm của các cơ quan... </w:t>
            </w:r>
          </w:p>
          <w:p w14:paraId="04542470" w14:textId="08CA529E" w:rsidR="00AA555D" w:rsidRPr="00AA62E1" w:rsidRDefault="005005A9" w:rsidP="00AA62E1">
            <w:pPr>
              <w:spacing w:before="40" w:after="40"/>
              <w:jc w:val="both"/>
              <w:rPr>
                <w:rFonts w:ascii="Times New Roman" w:hAnsi="Times New Roman" w:cs="Times New Roman"/>
                <w:sz w:val="28"/>
                <w:szCs w:val="28"/>
                <w:highlight w:val="white"/>
              </w:rPr>
            </w:pPr>
            <w:r w:rsidRPr="00AA62E1">
              <w:rPr>
                <w:rFonts w:ascii="Times New Roman" w:hAnsi="Times New Roman" w:cs="Times New Roman"/>
                <w:sz w:val="28"/>
                <w:szCs w:val="28"/>
                <w:highlight w:val="white"/>
              </w:rPr>
              <w:t xml:space="preserve">- </w:t>
            </w:r>
            <w:r w:rsidR="00AA555D" w:rsidRPr="00AA62E1">
              <w:rPr>
                <w:rFonts w:ascii="Times New Roman" w:hAnsi="Times New Roman" w:cs="Times New Roman"/>
                <w:sz w:val="28"/>
                <w:szCs w:val="28"/>
                <w:highlight w:val="white"/>
              </w:rPr>
              <w:t>Đề nghị Bộ Công an rà soát các quy định tại dự thảo Quyết định để giới hạn phạm vi điều chỉnh phù hợp với mục tiêu, thẩm quyền của Thủ tướng Chính phủ và phạm vi quản lý nhà nước của Bộ Công an</w:t>
            </w:r>
          </w:p>
        </w:tc>
        <w:tc>
          <w:tcPr>
            <w:tcW w:w="5650" w:type="dxa"/>
          </w:tcPr>
          <w:p w14:paraId="3D63AC19" w14:textId="0359F1CB" w:rsidR="004C6AD9" w:rsidRPr="00AA62E1" w:rsidRDefault="00686E57" w:rsidP="00AA62E1">
            <w:pPr>
              <w:spacing w:before="40" w:after="40"/>
              <w:jc w:val="both"/>
              <w:rPr>
                <w:rFonts w:ascii="Times New Roman" w:hAnsi="Times New Roman" w:cs="Times New Roman"/>
                <w:sz w:val="28"/>
                <w:szCs w:val="28"/>
              </w:rPr>
            </w:pPr>
            <w:r w:rsidRPr="00AA62E1">
              <w:rPr>
                <w:rFonts w:ascii="Times New Roman" w:hAnsi="Times New Roman" w:cs="Times New Roman"/>
                <w:sz w:val="28"/>
                <w:szCs w:val="28"/>
                <w:highlight w:val="white"/>
              </w:rPr>
              <w:t xml:space="preserve">- </w:t>
            </w:r>
            <w:r w:rsidR="00AA555D" w:rsidRPr="00AA62E1">
              <w:rPr>
                <w:rFonts w:ascii="Times New Roman" w:hAnsi="Times New Roman" w:cs="Times New Roman"/>
                <w:sz w:val="28"/>
                <w:szCs w:val="28"/>
                <w:highlight w:val="white"/>
              </w:rPr>
              <w:t>Tiếp thu ý kiến của Bộ Tư pháp</w:t>
            </w:r>
            <w:r w:rsidR="00CA4E44" w:rsidRPr="00AA62E1">
              <w:rPr>
                <w:rFonts w:ascii="Times New Roman" w:hAnsi="Times New Roman" w:cs="Times New Roman"/>
                <w:sz w:val="28"/>
                <w:szCs w:val="28"/>
                <w:highlight w:val="white"/>
              </w:rPr>
              <w:t xml:space="preserve"> và điều chỉnh, bổ sung vào Khoản </w:t>
            </w:r>
            <w:r w:rsidR="00E54DC0" w:rsidRPr="00AA62E1">
              <w:rPr>
                <w:rFonts w:ascii="Times New Roman" w:hAnsi="Times New Roman" w:cs="Times New Roman"/>
                <w:sz w:val="28"/>
                <w:szCs w:val="28"/>
                <w:highlight w:val="white"/>
              </w:rPr>
              <w:t>1</w:t>
            </w:r>
            <w:r w:rsidR="00CA4E44" w:rsidRPr="00AA62E1">
              <w:rPr>
                <w:rFonts w:ascii="Times New Roman" w:hAnsi="Times New Roman" w:cs="Times New Roman"/>
                <w:sz w:val="28"/>
                <w:szCs w:val="28"/>
                <w:highlight w:val="white"/>
              </w:rPr>
              <w:t xml:space="preserve">, </w:t>
            </w:r>
            <w:r w:rsidR="00E54DC0" w:rsidRPr="00AA62E1">
              <w:rPr>
                <w:rFonts w:ascii="Times New Roman" w:hAnsi="Times New Roman" w:cs="Times New Roman"/>
                <w:sz w:val="28"/>
                <w:szCs w:val="28"/>
                <w:highlight w:val="white"/>
              </w:rPr>
              <w:t>2</w:t>
            </w:r>
            <w:r w:rsidR="00CA4E44" w:rsidRPr="00AA62E1">
              <w:rPr>
                <w:rFonts w:ascii="Times New Roman" w:hAnsi="Times New Roman" w:cs="Times New Roman"/>
                <w:sz w:val="28"/>
                <w:szCs w:val="28"/>
                <w:highlight w:val="white"/>
              </w:rPr>
              <w:t xml:space="preserve"> Điều </w:t>
            </w:r>
            <w:r w:rsidR="00E54DC0" w:rsidRPr="00AA62E1">
              <w:rPr>
                <w:rFonts w:ascii="Times New Roman" w:hAnsi="Times New Roman" w:cs="Times New Roman"/>
                <w:sz w:val="28"/>
                <w:szCs w:val="28"/>
                <w:highlight w:val="white"/>
              </w:rPr>
              <w:t>8</w:t>
            </w:r>
            <w:r w:rsidR="00CA4E44" w:rsidRPr="00AA62E1">
              <w:rPr>
                <w:rFonts w:ascii="Times New Roman" w:hAnsi="Times New Roman" w:cs="Times New Roman"/>
                <w:sz w:val="28"/>
                <w:szCs w:val="28"/>
                <w:highlight w:val="white"/>
              </w:rPr>
              <w:t xml:space="preserve"> dự thảo </w:t>
            </w:r>
            <w:r w:rsidR="00561B8F" w:rsidRPr="00AA62E1">
              <w:rPr>
                <w:rFonts w:ascii="Times New Roman" w:hAnsi="Times New Roman" w:cs="Times New Roman"/>
                <w:sz w:val="28"/>
                <w:szCs w:val="28"/>
                <w:highlight w:val="white"/>
              </w:rPr>
              <w:t>Quyết định</w:t>
            </w:r>
            <w:r w:rsidR="004C6AD9" w:rsidRPr="00AA62E1">
              <w:rPr>
                <w:rFonts w:ascii="Times New Roman" w:hAnsi="Times New Roman" w:cs="Times New Roman"/>
                <w:sz w:val="28"/>
                <w:szCs w:val="28"/>
                <w:highlight w:val="white"/>
              </w:rPr>
              <w:t xml:space="preserve"> theo hướng: </w:t>
            </w:r>
          </w:p>
          <w:p w14:paraId="287215B5" w14:textId="0AD58BDF" w:rsidR="004C6AD9" w:rsidRPr="00AA62E1" w:rsidRDefault="004C6AD9" w:rsidP="00AA62E1">
            <w:pPr>
              <w:spacing w:before="40" w:after="40"/>
              <w:jc w:val="both"/>
              <w:rPr>
                <w:rFonts w:ascii="Times New Roman" w:hAnsi="Times New Roman" w:cs="Times New Roman"/>
                <w:i/>
                <w:iCs/>
                <w:sz w:val="28"/>
                <w:szCs w:val="28"/>
              </w:rPr>
            </w:pPr>
            <w:r w:rsidRPr="00AA62E1">
              <w:rPr>
                <w:rFonts w:ascii="Times New Roman" w:hAnsi="Times New Roman" w:cs="Times New Roman"/>
                <w:sz w:val="28"/>
                <w:szCs w:val="28"/>
              </w:rPr>
              <w:t>1</w:t>
            </w:r>
            <w:r w:rsidRPr="00AA62E1">
              <w:rPr>
                <w:rFonts w:ascii="Times New Roman" w:hAnsi="Times New Roman" w:cs="Times New Roman"/>
                <w:i/>
                <w:iCs/>
                <w:sz w:val="28"/>
                <w:szCs w:val="28"/>
              </w:rPr>
              <w:t>. Việc thực hiện thủ tục hành chính trên môi trường điện tử phải sử dụng tài khoản định danh điện tử được tạo lập bởi Hệ thống định danh và xác thực điện tử của Bộ Công an.</w:t>
            </w:r>
          </w:p>
          <w:p w14:paraId="37803CE8" w14:textId="77777777" w:rsidR="00AA555D" w:rsidRPr="00AA62E1" w:rsidRDefault="004C6AD9" w:rsidP="00AA62E1">
            <w:pPr>
              <w:spacing w:before="40" w:after="40"/>
              <w:jc w:val="both"/>
              <w:rPr>
                <w:rFonts w:ascii="Times New Roman" w:hAnsi="Times New Roman" w:cs="Times New Roman"/>
                <w:i/>
                <w:iCs/>
                <w:sz w:val="28"/>
                <w:szCs w:val="28"/>
              </w:rPr>
            </w:pPr>
            <w:r w:rsidRPr="00AA62E1">
              <w:rPr>
                <w:rFonts w:ascii="Times New Roman" w:hAnsi="Times New Roman" w:cs="Times New Roman"/>
                <w:i/>
                <w:iCs/>
                <w:sz w:val="28"/>
                <w:szCs w:val="28"/>
              </w:rPr>
              <w:t>2. Việc định danh và xác thực điện tử đối với các hoạt động không thuộc trường hợp quy định tại khoản 1 Điều này do tổ chức, cá nhân lựa chọn sử dụng.</w:t>
            </w:r>
          </w:p>
          <w:p w14:paraId="2B069AA8" w14:textId="71750C37" w:rsidR="00686E57" w:rsidRPr="00AA62E1" w:rsidRDefault="00686E57" w:rsidP="00AA62E1">
            <w:pPr>
              <w:spacing w:before="40" w:after="40"/>
              <w:jc w:val="both"/>
              <w:rPr>
                <w:rFonts w:ascii="Times New Roman" w:hAnsi="Times New Roman" w:cs="Times New Roman"/>
                <w:sz w:val="28"/>
                <w:szCs w:val="28"/>
                <w:highlight w:val="white"/>
              </w:rPr>
            </w:pPr>
            <w:r w:rsidRPr="00AA62E1">
              <w:rPr>
                <w:rFonts w:ascii="Times New Roman" w:hAnsi="Times New Roman" w:cs="Times New Roman"/>
                <w:i/>
                <w:iCs/>
                <w:sz w:val="28"/>
                <w:szCs w:val="28"/>
              </w:rPr>
              <w:t>-</w:t>
            </w:r>
            <w:r w:rsidRPr="00AA62E1">
              <w:rPr>
                <w:rFonts w:ascii="Times New Roman" w:hAnsi="Times New Roman" w:cs="Times New Roman"/>
                <w:sz w:val="28"/>
                <w:szCs w:val="28"/>
              </w:rPr>
              <w:t xml:space="preserve"> Tiếp thu và đã rà soát đảm bảo phù hợp với mục tiêu, thẩm quyền của Thủ tướng Chính phủ và phạm vi quản lý </w:t>
            </w:r>
            <w:r w:rsidR="00B86069" w:rsidRPr="00AA62E1">
              <w:rPr>
                <w:rFonts w:ascii="Times New Roman" w:hAnsi="Times New Roman" w:cs="Times New Roman"/>
                <w:sz w:val="28"/>
                <w:szCs w:val="28"/>
              </w:rPr>
              <w:t>n</w:t>
            </w:r>
            <w:r w:rsidRPr="00AA62E1">
              <w:rPr>
                <w:rFonts w:ascii="Times New Roman" w:hAnsi="Times New Roman" w:cs="Times New Roman"/>
                <w:sz w:val="28"/>
                <w:szCs w:val="28"/>
              </w:rPr>
              <w:t>hà nước của Bộ Công an.</w:t>
            </w:r>
          </w:p>
        </w:tc>
      </w:tr>
      <w:tr w:rsidR="00C8686E" w:rsidRPr="00AA62E1" w14:paraId="42C6DACA" w14:textId="77777777" w:rsidTr="00E83955">
        <w:trPr>
          <w:trHeight w:val="320"/>
        </w:trPr>
        <w:tc>
          <w:tcPr>
            <w:tcW w:w="833" w:type="dxa"/>
            <w:vMerge w:val="restart"/>
          </w:tcPr>
          <w:p w14:paraId="2642A88C" w14:textId="77777777" w:rsidR="006963D9" w:rsidRPr="00AA62E1" w:rsidRDefault="00B131A9" w:rsidP="00AA62E1">
            <w:pPr>
              <w:spacing w:before="40" w:after="40"/>
              <w:rPr>
                <w:rFonts w:ascii="Times New Roman" w:hAnsi="Times New Roman" w:cs="Times New Roman"/>
                <w:sz w:val="28"/>
                <w:szCs w:val="28"/>
                <w:highlight w:val="white"/>
              </w:rPr>
            </w:pPr>
            <w:r w:rsidRPr="00AA62E1">
              <w:rPr>
                <w:rFonts w:ascii="Times New Roman" w:hAnsi="Times New Roman" w:cs="Times New Roman"/>
                <w:sz w:val="28"/>
                <w:szCs w:val="28"/>
                <w:highlight w:val="white"/>
              </w:rPr>
              <w:t>1.3</w:t>
            </w:r>
          </w:p>
        </w:tc>
        <w:tc>
          <w:tcPr>
            <w:tcW w:w="7384" w:type="dxa"/>
            <w:gridSpan w:val="2"/>
          </w:tcPr>
          <w:p w14:paraId="6648B8CE" w14:textId="77777777" w:rsidR="006963D9" w:rsidRPr="00AA62E1" w:rsidRDefault="006963D9" w:rsidP="00AA62E1">
            <w:pPr>
              <w:spacing w:before="40" w:after="40"/>
              <w:jc w:val="both"/>
              <w:rPr>
                <w:rFonts w:ascii="Times New Roman" w:hAnsi="Times New Roman" w:cs="Times New Roman"/>
                <w:sz w:val="28"/>
                <w:szCs w:val="28"/>
                <w:highlight w:val="white"/>
              </w:rPr>
            </w:pPr>
            <w:r w:rsidRPr="00AA62E1">
              <w:rPr>
                <w:rFonts w:ascii="Times New Roman" w:hAnsi="Times New Roman" w:cs="Times New Roman"/>
                <w:sz w:val="28"/>
                <w:szCs w:val="28"/>
                <w:highlight w:val="white"/>
              </w:rPr>
              <w:t xml:space="preserve">Bên cạnh đó, theo quy định tại mục 131 phụ lục IV Danh mục ngành, nghề đầu tư kinh doanh có điều kiện của Luật Đầu tư thì kinh doanh dịch vụ định danh và xác thực điện tử là ngành, nghề kinh doanh có điều kiện và tại khoản 8 Điều 7 Luật Đầu tư giao </w:t>
            </w:r>
            <w:r w:rsidRPr="00AA62E1">
              <w:rPr>
                <w:rFonts w:ascii="Times New Roman" w:hAnsi="Times New Roman" w:cs="Times New Roman"/>
                <w:i/>
                <w:sz w:val="28"/>
                <w:szCs w:val="28"/>
                <w:highlight w:val="white"/>
              </w:rPr>
              <w:t xml:space="preserve">Chính phủ </w:t>
            </w:r>
            <w:bookmarkStart w:id="0" w:name="khoan_8_7"/>
            <w:r w:rsidRPr="00AA62E1">
              <w:rPr>
                <w:rFonts w:ascii="Times New Roman" w:hAnsi="Times New Roman" w:cs="Times New Roman"/>
                <w:i/>
                <w:sz w:val="28"/>
                <w:szCs w:val="28"/>
                <w:highlight w:val="white"/>
              </w:rPr>
              <w:t>quy định chi tiết việc công bố và kiểm soát điều kiện đầu tư kinh doanh</w:t>
            </w:r>
            <w:bookmarkEnd w:id="0"/>
            <w:r w:rsidRPr="00AA62E1">
              <w:rPr>
                <w:rFonts w:ascii="Times New Roman" w:hAnsi="Times New Roman" w:cs="Times New Roman"/>
                <w:i/>
                <w:sz w:val="28"/>
                <w:szCs w:val="28"/>
                <w:highlight w:val="white"/>
              </w:rPr>
              <w:t xml:space="preserve"> </w:t>
            </w:r>
            <w:r w:rsidRPr="00AA62E1">
              <w:rPr>
                <w:rFonts w:ascii="Times New Roman" w:hAnsi="Times New Roman" w:cs="Times New Roman"/>
                <w:sz w:val="28"/>
                <w:szCs w:val="28"/>
                <w:highlight w:val="white"/>
              </w:rPr>
              <w:t xml:space="preserve"> để tạo hành lang pháp lý cho các tổ chức, cá nhân tham gia vào hoạt động kinh doanh tuân thủ. Do đó, để bảo đảm các quy định tại dự thảo Quyết định phù hợp với quy định của Luật Đầu tư, đề nghị Bộ Công an rà soát kỹ các quy định có thể mở rộng tới lĩnh vực của ngành nghề kinh doanh có điều kiện là các vấn đề thuộc thẩm quyền của Chính phủ để loại bỏ các </w:t>
            </w:r>
            <w:r w:rsidRPr="00AA62E1">
              <w:rPr>
                <w:rFonts w:ascii="Times New Roman" w:hAnsi="Times New Roman" w:cs="Times New Roman"/>
                <w:sz w:val="28"/>
                <w:szCs w:val="28"/>
                <w:highlight w:val="white"/>
              </w:rPr>
              <w:lastRenderedPageBreak/>
              <w:t>quy định không phù hợp về phạm vi, mục tiêu, thẩm quyền ban hành của Thủ tướng Chính phủ.</w:t>
            </w:r>
          </w:p>
        </w:tc>
        <w:tc>
          <w:tcPr>
            <w:tcW w:w="5650" w:type="dxa"/>
          </w:tcPr>
          <w:p w14:paraId="636AD0D2" w14:textId="414FD123" w:rsidR="006963D9" w:rsidRPr="00AA62E1" w:rsidRDefault="00B131A9" w:rsidP="00AA62E1">
            <w:pPr>
              <w:spacing w:before="40" w:after="40"/>
              <w:jc w:val="both"/>
              <w:rPr>
                <w:rFonts w:ascii="Times New Roman" w:hAnsi="Times New Roman" w:cs="Times New Roman"/>
                <w:sz w:val="28"/>
                <w:szCs w:val="28"/>
                <w:highlight w:val="white"/>
              </w:rPr>
            </w:pPr>
            <w:r w:rsidRPr="00AA62E1">
              <w:rPr>
                <w:rFonts w:ascii="Times New Roman" w:hAnsi="Times New Roman" w:cs="Times New Roman"/>
                <w:sz w:val="28"/>
                <w:szCs w:val="28"/>
                <w:highlight w:val="white"/>
              </w:rPr>
              <w:lastRenderedPageBreak/>
              <w:t>D</w:t>
            </w:r>
            <w:r w:rsidR="006963D9" w:rsidRPr="00AA62E1">
              <w:rPr>
                <w:rFonts w:ascii="Times New Roman" w:hAnsi="Times New Roman" w:cs="Times New Roman"/>
                <w:sz w:val="28"/>
                <w:szCs w:val="28"/>
                <w:highlight w:val="white"/>
              </w:rPr>
              <w:t>ự thảo Quyết đị</w:t>
            </w:r>
            <w:r w:rsidRPr="00AA62E1">
              <w:rPr>
                <w:rFonts w:ascii="Times New Roman" w:hAnsi="Times New Roman" w:cs="Times New Roman"/>
                <w:sz w:val="28"/>
                <w:szCs w:val="28"/>
                <w:highlight w:val="white"/>
              </w:rPr>
              <w:t xml:space="preserve">nh </w:t>
            </w:r>
            <w:r w:rsidR="00FC7EF5" w:rsidRPr="00AA62E1">
              <w:rPr>
                <w:rFonts w:ascii="Times New Roman" w:hAnsi="Times New Roman" w:cs="Times New Roman"/>
                <w:sz w:val="28"/>
                <w:szCs w:val="28"/>
                <w:highlight w:val="white"/>
              </w:rPr>
              <w:t>quy định về hệ thống định danh và xác thực điện tử của Bộ Công an trên nền tảng Cơ sở dữ liệu dân cư và Căn cước công dân phục vụ mục đích công ích</w:t>
            </w:r>
            <w:r w:rsidR="00727280" w:rsidRPr="00AA62E1">
              <w:rPr>
                <w:rFonts w:ascii="Times New Roman" w:hAnsi="Times New Roman" w:cs="Times New Roman"/>
                <w:sz w:val="28"/>
                <w:szCs w:val="28"/>
                <w:highlight w:val="white"/>
              </w:rPr>
              <w:t xml:space="preserve"> các hoạt động kinh doanh và thương mại có phạm vi rộng</w:t>
            </w:r>
            <w:r w:rsidR="000E4FFA" w:rsidRPr="00AA62E1">
              <w:rPr>
                <w:rFonts w:ascii="Times New Roman" w:hAnsi="Times New Roman" w:cs="Times New Roman"/>
                <w:sz w:val="28"/>
                <w:szCs w:val="28"/>
                <w:highlight w:val="white"/>
              </w:rPr>
              <w:t>,</w:t>
            </w:r>
            <w:r w:rsidR="00727280" w:rsidRPr="00AA62E1">
              <w:rPr>
                <w:rFonts w:ascii="Times New Roman" w:hAnsi="Times New Roman" w:cs="Times New Roman"/>
                <w:sz w:val="28"/>
                <w:szCs w:val="28"/>
                <w:highlight w:val="white"/>
              </w:rPr>
              <w:t xml:space="preserve"> Bộ Công an sẽ đánh giá bổ sung khi nghiên cứu xây dựng </w:t>
            </w:r>
            <w:r w:rsidR="00220470" w:rsidRPr="00AA62E1">
              <w:rPr>
                <w:rFonts w:ascii="Times New Roman" w:hAnsi="Times New Roman" w:cs="Times New Roman"/>
                <w:sz w:val="28"/>
                <w:szCs w:val="28"/>
                <w:highlight w:val="white"/>
              </w:rPr>
              <w:t xml:space="preserve">và tham mưu ban hành </w:t>
            </w:r>
            <w:r w:rsidR="00727280" w:rsidRPr="00AA62E1">
              <w:rPr>
                <w:rFonts w:ascii="Times New Roman" w:hAnsi="Times New Roman" w:cs="Times New Roman"/>
                <w:sz w:val="28"/>
                <w:szCs w:val="28"/>
                <w:highlight w:val="white"/>
              </w:rPr>
              <w:t>Nghị định quy định về định danh và xác thực điện tử.</w:t>
            </w:r>
            <w:r w:rsidR="00FC7EF5" w:rsidRPr="00AA62E1">
              <w:rPr>
                <w:rFonts w:ascii="Times New Roman" w:hAnsi="Times New Roman" w:cs="Times New Roman"/>
                <w:sz w:val="28"/>
                <w:szCs w:val="28"/>
                <w:highlight w:val="white"/>
              </w:rPr>
              <w:t xml:space="preserve"> </w:t>
            </w:r>
          </w:p>
          <w:p w14:paraId="0EE6AEA6" w14:textId="4D0805B0" w:rsidR="00220470" w:rsidRPr="00AA62E1" w:rsidRDefault="00220470" w:rsidP="00AA62E1">
            <w:pPr>
              <w:spacing w:before="40" w:after="40"/>
              <w:jc w:val="both"/>
              <w:rPr>
                <w:rFonts w:ascii="Times New Roman" w:hAnsi="Times New Roman" w:cs="Times New Roman"/>
                <w:sz w:val="28"/>
                <w:szCs w:val="28"/>
                <w:highlight w:val="white"/>
              </w:rPr>
            </w:pPr>
          </w:p>
        </w:tc>
      </w:tr>
      <w:tr w:rsidR="00C8686E" w:rsidRPr="00AA62E1" w14:paraId="5D6D7BBD" w14:textId="77777777" w:rsidTr="00290D6F">
        <w:trPr>
          <w:trHeight w:val="320"/>
        </w:trPr>
        <w:tc>
          <w:tcPr>
            <w:tcW w:w="833" w:type="dxa"/>
            <w:vMerge/>
          </w:tcPr>
          <w:p w14:paraId="61C451F8" w14:textId="77777777" w:rsidR="006963D9" w:rsidRPr="00AA62E1" w:rsidRDefault="006963D9" w:rsidP="00AA62E1">
            <w:pPr>
              <w:spacing w:before="40" w:after="40"/>
              <w:rPr>
                <w:rFonts w:ascii="Times New Roman" w:hAnsi="Times New Roman" w:cs="Times New Roman"/>
                <w:sz w:val="28"/>
                <w:szCs w:val="28"/>
                <w:highlight w:val="white"/>
              </w:rPr>
            </w:pPr>
          </w:p>
        </w:tc>
        <w:tc>
          <w:tcPr>
            <w:tcW w:w="7384" w:type="dxa"/>
            <w:gridSpan w:val="2"/>
          </w:tcPr>
          <w:p w14:paraId="43898816" w14:textId="77777777" w:rsidR="006963D9" w:rsidRPr="00AA62E1" w:rsidRDefault="006963D9" w:rsidP="00AA62E1">
            <w:pPr>
              <w:spacing w:before="40" w:after="40"/>
              <w:jc w:val="both"/>
              <w:rPr>
                <w:rFonts w:ascii="Times New Roman" w:hAnsi="Times New Roman" w:cs="Times New Roman"/>
                <w:sz w:val="28"/>
                <w:szCs w:val="28"/>
                <w:highlight w:val="white"/>
              </w:rPr>
            </w:pPr>
            <w:r w:rsidRPr="00AA62E1">
              <w:rPr>
                <w:rFonts w:ascii="Times New Roman" w:hAnsi="Times New Roman" w:cs="Times New Roman"/>
                <w:sz w:val="28"/>
                <w:szCs w:val="28"/>
                <w:highlight w:val="white"/>
              </w:rPr>
              <w:t>Đối với việc điều chỉnh tới đối tượng là người nước ngoài trên cơ sở sử dụng nền tảng dữ liệu xuất nhập cảnh, cần giải trình và quy định cụ thể mục đích, giá trị của việc sử dụng, cấp định danh và xác thực điện tử đối với đối tượng này cho phù hợp với mục tiêu quản lý và đặc thù của đối tượng.</w:t>
            </w:r>
          </w:p>
        </w:tc>
        <w:tc>
          <w:tcPr>
            <w:tcW w:w="5650" w:type="dxa"/>
          </w:tcPr>
          <w:p w14:paraId="0E368A8A" w14:textId="77777777" w:rsidR="006963D9" w:rsidRPr="00AA62E1" w:rsidRDefault="00425C6B" w:rsidP="00AA62E1">
            <w:pPr>
              <w:spacing w:before="40" w:after="40"/>
              <w:jc w:val="both"/>
              <w:rPr>
                <w:rFonts w:ascii="Times New Roman" w:hAnsi="Times New Roman" w:cs="Times New Roman"/>
                <w:sz w:val="28"/>
                <w:szCs w:val="28"/>
                <w:highlight w:val="white"/>
              </w:rPr>
            </w:pPr>
            <w:r w:rsidRPr="00AA62E1">
              <w:rPr>
                <w:rFonts w:ascii="Times New Roman" w:hAnsi="Times New Roman" w:cs="Times New Roman"/>
                <w:sz w:val="28"/>
                <w:szCs w:val="28"/>
                <w:highlight w:val="white"/>
              </w:rPr>
              <w:t>Tiếp thu và bổ sung giải trình v</w:t>
            </w:r>
            <w:r w:rsidR="006963D9" w:rsidRPr="00AA62E1">
              <w:rPr>
                <w:rFonts w:ascii="Times New Roman" w:hAnsi="Times New Roman" w:cs="Times New Roman"/>
                <w:sz w:val="28"/>
                <w:szCs w:val="28"/>
                <w:highlight w:val="white"/>
              </w:rPr>
              <w:t xml:space="preserve">iệc định danh và xác thực điện tử đối với người nước ngoài phục vụ yêu cầu mở cửa, hội nhập, trước mắt là công tác phòng chống dịch bệnh, cấp thẻ xanh </w:t>
            </w:r>
            <w:r w:rsidR="006963D9" w:rsidRPr="00AA62E1">
              <w:rPr>
                <w:rFonts w:ascii="Times New Roman" w:hAnsi="Times New Roman" w:cs="Times New Roman"/>
                <w:sz w:val="28"/>
                <w:szCs w:val="28"/>
                <w:highlight w:val="white"/>
                <w:u w:color="FF0000"/>
              </w:rPr>
              <w:t>Covid</w:t>
            </w:r>
            <w:r w:rsidR="006963D9" w:rsidRPr="00AA62E1">
              <w:rPr>
                <w:rFonts w:ascii="Times New Roman" w:hAnsi="Times New Roman" w:cs="Times New Roman"/>
                <w:sz w:val="28"/>
                <w:szCs w:val="28"/>
                <w:highlight w:val="white"/>
              </w:rPr>
              <w:t xml:space="preserve"> và các dịch vụ </w:t>
            </w:r>
            <w:r w:rsidR="00F37D45" w:rsidRPr="00AA62E1">
              <w:rPr>
                <w:rFonts w:ascii="Times New Roman" w:hAnsi="Times New Roman" w:cs="Times New Roman"/>
                <w:sz w:val="28"/>
                <w:szCs w:val="28"/>
                <w:highlight w:val="white"/>
              </w:rPr>
              <w:t xml:space="preserve">liên quan đến </w:t>
            </w:r>
            <w:r w:rsidR="006963D9" w:rsidRPr="00AA62E1">
              <w:rPr>
                <w:rFonts w:ascii="Times New Roman" w:hAnsi="Times New Roman" w:cs="Times New Roman"/>
                <w:sz w:val="28"/>
                <w:szCs w:val="28"/>
                <w:highlight w:val="white"/>
              </w:rPr>
              <w:t>người nước ngoài tại Việt Nam.</w:t>
            </w:r>
          </w:p>
        </w:tc>
      </w:tr>
      <w:tr w:rsidR="00C8686E" w:rsidRPr="00AA62E1" w14:paraId="267BEB41" w14:textId="77777777" w:rsidTr="00E83955">
        <w:trPr>
          <w:trHeight w:val="320"/>
        </w:trPr>
        <w:tc>
          <w:tcPr>
            <w:tcW w:w="833" w:type="dxa"/>
          </w:tcPr>
          <w:p w14:paraId="4C30F6EC" w14:textId="77777777" w:rsidR="00AA555D" w:rsidRPr="00AA62E1" w:rsidRDefault="00B131A9" w:rsidP="00AA62E1">
            <w:pPr>
              <w:spacing w:before="40" w:after="40"/>
              <w:rPr>
                <w:rFonts w:ascii="Times New Roman" w:hAnsi="Times New Roman" w:cs="Times New Roman"/>
                <w:sz w:val="28"/>
                <w:szCs w:val="28"/>
                <w:highlight w:val="white"/>
              </w:rPr>
            </w:pPr>
            <w:r w:rsidRPr="00AA62E1">
              <w:rPr>
                <w:rFonts w:ascii="Times New Roman" w:hAnsi="Times New Roman" w:cs="Times New Roman"/>
                <w:sz w:val="28"/>
                <w:szCs w:val="28"/>
                <w:highlight w:val="white"/>
              </w:rPr>
              <w:t>1.4</w:t>
            </w:r>
          </w:p>
        </w:tc>
        <w:tc>
          <w:tcPr>
            <w:tcW w:w="7384" w:type="dxa"/>
            <w:gridSpan w:val="2"/>
          </w:tcPr>
          <w:p w14:paraId="0D7D9FD8" w14:textId="77777777" w:rsidR="00AA555D" w:rsidRPr="00AA62E1" w:rsidRDefault="00AA555D" w:rsidP="00AA62E1">
            <w:pPr>
              <w:spacing w:before="40" w:after="40"/>
              <w:jc w:val="both"/>
              <w:rPr>
                <w:rFonts w:ascii="Times New Roman" w:hAnsi="Times New Roman" w:cs="Times New Roman"/>
                <w:sz w:val="28"/>
                <w:szCs w:val="28"/>
                <w:highlight w:val="white"/>
              </w:rPr>
            </w:pPr>
            <w:r w:rsidRPr="00AA62E1">
              <w:rPr>
                <w:rFonts w:ascii="Times New Roman" w:hAnsi="Times New Roman" w:cs="Times New Roman"/>
                <w:sz w:val="28"/>
                <w:szCs w:val="28"/>
                <w:highlight w:val="white"/>
              </w:rPr>
              <w:t xml:space="preserve">Dự thảo Quyết định quy định </w:t>
            </w:r>
            <w:r w:rsidRPr="00AA62E1">
              <w:rPr>
                <w:rFonts w:ascii="Times New Roman" w:hAnsi="Times New Roman" w:cs="Times New Roman"/>
                <w:i/>
                <w:sz w:val="28"/>
                <w:szCs w:val="28"/>
                <w:highlight w:val="white"/>
              </w:rPr>
              <w:t>Mức độ 1: Thông tin của cá nhân kê khai đã được đối chiếu trùng khớp với thông tin trong cơ sở dữ liệu quốc gia... (khoản 1)</w:t>
            </w:r>
            <w:r w:rsidRPr="00AA62E1">
              <w:rPr>
                <w:rFonts w:ascii="Times New Roman" w:hAnsi="Times New Roman" w:cs="Times New Roman"/>
                <w:sz w:val="28"/>
                <w:szCs w:val="28"/>
                <w:highlight w:val="white"/>
              </w:rPr>
              <w:t xml:space="preserve">, tuy nhiên, Bộ Tư pháp cho rằng, việc xác định thông tin của cá nhân kê khai có trùng khớp với hệ thống cơ sở dữ liệu nhằm xác định các thông tin cung cấp là đúng, trên cơ sở đó tạo lập danh tính/tài khoản điện tử cho cá nhân đó, mà không phải là mức độ của tài khoản định danh. Do đó, đề nghị cơ quan chủ trì soạn thảo chỉnh lý cho phù hợp.  </w:t>
            </w:r>
          </w:p>
        </w:tc>
        <w:tc>
          <w:tcPr>
            <w:tcW w:w="5650" w:type="dxa"/>
          </w:tcPr>
          <w:p w14:paraId="414DE6DC" w14:textId="7B44973F" w:rsidR="005D2169" w:rsidRPr="00AA62E1" w:rsidRDefault="005D2169" w:rsidP="00AA62E1">
            <w:pPr>
              <w:spacing w:before="40" w:after="40"/>
              <w:jc w:val="both"/>
              <w:rPr>
                <w:rFonts w:ascii="Times New Roman" w:hAnsi="Times New Roman" w:cs="Times New Roman"/>
                <w:sz w:val="28"/>
                <w:szCs w:val="28"/>
                <w:highlight w:val="white"/>
              </w:rPr>
            </w:pPr>
            <w:r w:rsidRPr="00AA62E1">
              <w:rPr>
                <w:rFonts w:ascii="Times New Roman" w:hAnsi="Times New Roman" w:cs="Times New Roman"/>
                <w:sz w:val="28"/>
                <w:szCs w:val="28"/>
                <w:highlight w:val="white"/>
              </w:rPr>
              <w:t xml:space="preserve">Tiếp thu và chỉnh lý vào dự thảo Quyết định theo hướng như sau: </w:t>
            </w:r>
            <w:r w:rsidRPr="00AA62E1">
              <w:rPr>
                <w:rFonts w:ascii="Times New Roman" w:hAnsi="Times New Roman" w:cs="Times New Roman"/>
                <w:i/>
                <w:iCs/>
                <w:sz w:val="28"/>
                <w:szCs w:val="28"/>
                <w:highlight w:val="white"/>
              </w:rPr>
              <w:t>Mức độ 1: Tài khoản được tạo lập trong trường hợp thông tin của công dân kê khai đã được đối sánh trùng khớp với thông tin trong Cơ sở dữ liệu quốc gia về dân cư. Tài khoản được tạo lập trong trường hợp thông tin của người nước ngoài đã được đối sánh trùng khớp với thông tin trong Cơ sở dữ liệu quốc gia về xuất nhập cảnh, trừ ảnh chân dung và vân tay.</w:t>
            </w:r>
          </w:p>
          <w:p w14:paraId="20382F51" w14:textId="77040238" w:rsidR="005D2169" w:rsidRPr="00AA62E1" w:rsidRDefault="005D2169" w:rsidP="00AA62E1">
            <w:pPr>
              <w:tabs>
                <w:tab w:val="left" w:pos="1134"/>
              </w:tabs>
              <w:spacing w:before="40" w:after="40"/>
              <w:ind w:firstLine="720"/>
              <w:jc w:val="both"/>
              <w:rPr>
                <w:rFonts w:ascii="Times New Roman" w:hAnsi="Times New Roman" w:cs="Times New Roman"/>
                <w:sz w:val="28"/>
                <w:szCs w:val="28"/>
                <w:highlight w:val="white"/>
              </w:rPr>
            </w:pPr>
          </w:p>
        </w:tc>
      </w:tr>
      <w:tr w:rsidR="00C8686E" w:rsidRPr="00AA62E1" w14:paraId="5FBD62C9" w14:textId="77777777" w:rsidTr="00E83955">
        <w:trPr>
          <w:trHeight w:val="320"/>
        </w:trPr>
        <w:tc>
          <w:tcPr>
            <w:tcW w:w="833" w:type="dxa"/>
          </w:tcPr>
          <w:p w14:paraId="7AFCD242" w14:textId="77777777" w:rsidR="00AA555D" w:rsidRPr="00AA62E1" w:rsidRDefault="00B131A9" w:rsidP="00AA62E1">
            <w:pPr>
              <w:spacing w:before="40" w:after="40"/>
              <w:rPr>
                <w:rFonts w:ascii="Times New Roman" w:hAnsi="Times New Roman" w:cs="Times New Roman"/>
                <w:sz w:val="28"/>
                <w:szCs w:val="28"/>
                <w:highlight w:val="white"/>
              </w:rPr>
            </w:pPr>
            <w:r w:rsidRPr="00AA62E1">
              <w:rPr>
                <w:rFonts w:ascii="Times New Roman" w:hAnsi="Times New Roman" w:cs="Times New Roman"/>
                <w:sz w:val="28"/>
                <w:szCs w:val="28"/>
                <w:highlight w:val="white"/>
              </w:rPr>
              <w:t>1.5</w:t>
            </w:r>
          </w:p>
        </w:tc>
        <w:tc>
          <w:tcPr>
            <w:tcW w:w="7384" w:type="dxa"/>
            <w:gridSpan w:val="2"/>
          </w:tcPr>
          <w:p w14:paraId="501B3047" w14:textId="77777777" w:rsidR="00AA555D" w:rsidRPr="00AA62E1" w:rsidRDefault="00AA555D" w:rsidP="00AA62E1">
            <w:pPr>
              <w:spacing w:before="40" w:after="40"/>
              <w:jc w:val="both"/>
              <w:rPr>
                <w:rFonts w:ascii="Times New Roman" w:hAnsi="Times New Roman" w:cs="Times New Roman"/>
                <w:sz w:val="28"/>
                <w:szCs w:val="28"/>
                <w:highlight w:val="white"/>
              </w:rPr>
            </w:pPr>
            <w:r w:rsidRPr="00AA62E1">
              <w:rPr>
                <w:rFonts w:ascii="Times New Roman" w:hAnsi="Times New Roman" w:cs="Times New Roman"/>
                <w:sz w:val="28"/>
                <w:szCs w:val="28"/>
                <w:highlight w:val="white"/>
              </w:rPr>
              <w:t>Điều 6 dự thảo Quyết định xác định giá trị sử dụng của tài khoản định danh điện tử theo mức độ đối với các dịch vụ như: dịch vụ công mức độ 3 (</w:t>
            </w:r>
            <w:r w:rsidRPr="00AA62E1">
              <w:rPr>
                <w:rFonts w:ascii="Times New Roman" w:hAnsi="Times New Roman" w:cs="Times New Roman"/>
                <w:sz w:val="28"/>
                <w:szCs w:val="28"/>
                <w:highlight w:val="white"/>
                <w:u w:color="FF0000"/>
              </w:rPr>
              <w:t>điểm b</w:t>
            </w:r>
            <w:r w:rsidRPr="00AA62E1">
              <w:rPr>
                <w:rFonts w:ascii="Times New Roman" w:hAnsi="Times New Roman" w:cs="Times New Roman"/>
                <w:sz w:val="28"/>
                <w:szCs w:val="28"/>
                <w:highlight w:val="white"/>
              </w:rPr>
              <w:t xml:space="preserve"> khoản 1 Điều 6) nghĩa vụ thuế (</w:t>
            </w:r>
            <w:r w:rsidRPr="00AA62E1">
              <w:rPr>
                <w:rFonts w:ascii="Times New Roman" w:hAnsi="Times New Roman" w:cs="Times New Roman"/>
                <w:sz w:val="28"/>
                <w:szCs w:val="28"/>
                <w:highlight w:val="white"/>
                <w:u w:color="FF0000"/>
              </w:rPr>
              <w:t>điểm đ</w:t>
            </w:r>
            <w:r w:rsidRPr="00AA62E1">
              <w:rPr>
                <w:rFonts w:ascii="Times New Roman" w:hAnsi="Times New Roman" w:cs="Times New Roman"/>
                <w:sz w:val="28"/>
                <w:szCs w:val="28"/>
                <w:highlight w:val="white"/>
              </w:rPr>
              <w:t xml:space="preserve"> khoản 1), Bảo hiểm y tế điện tử (điểm đ khoản 2 Điều 6)… Tuy nhiên, tại Điều 7 Nghị định số 45/2020/NĐ-CP ngày 08/4/2020 của Chính phủ về thực hiện thủ tục hành chính trên môi trường điện tử thì việc định danh và xác thực điện tử khi thực hiện thủ tục hành chính công trên môi </w:t>
            </w:r>
            <w:r w:rsidRPr="00AA62E1">
              <w:rPr>
                <w:rFonts w:ascii="Times New Roman" w:hAnsi="Times New Roman" w:cs="Times New Roman"/>
                <w:sz w:val="28"/>
                <w:szCs w:val="28"/>
                <w:highlight w:val="white"/>
                <w:u w:color="FF0000"/>
              </w:rPr>
              <w:t>trường mạng</w:t>
            </w:r>
            <w:r w:rsidRPr="00AA62E1">
              <w:rPr>
                <w:rFonts w:ascii="Times New Roman" w:hAnsi="Times New Roman" w:cs="Times New Roman"/>
                <w:sz w:val="28"/>
                <w:szCs w:val="28"/>
                <w:highlight w:val="white"/>
              </w:rPr>
              <w:t xml:space="preserve"> được thực hiện theo quy định: (i) </w:t>
            </w:r>
            <w:r w:rsidRPr="00AA62E1">
              <w:rPr>
                <w:rFonts w:ascii="Times New Roman" w:hAnsi="Times New Roman" w:cs="Times New Roman"/>
                <w:i/>
                <w:sz w:val="28"/>
                <w:szCs w:val="28"/>
                <w:highlight w:val="white"/>
              </w:rPr>
              <w:t xml:space="preserve">việc đăng ký tài khoản thực hiện thủ tục hành chính trên môi trường điện tử được thực hiện tại Cổng dịch vụ công </w:t>
            </w:r>
            <w:r w:rsidRPr="00AA62E1">
              <w:rPr>
                <w:rFonts w:ascii="Times New Roman" w:hAnsi="Times New Roman" w:cs="Times New Roman"/>
                <w:i/>
                <w:sz w:val="28"/>
                <w:szCs w:val="28"/>
                <w:highlight w:val="white"/>
              </w:rPr>
              <w:lastRenderedPageBreak/>
              <w:t>quốc gia, Cổng dịch vụ công cấp bộ, cấp tỉnh</w:t>
            </w:r>
            <w:r w:rsidRPr="00AA62E1">
              <w:rPr>
                <w:rFonts w:ascii="Times New Roman" w:hAnsi="Times New Roman" w:cs="Times New Roman"/>
                <w:sz w:val="28"/>
                <w:szCs w:val="28"/>
                <w:highlight w:val="white"/>
              </w:rPr>
              <w:t xml:space="preserve"> (khoản 1 Điều 7); (</w:t>
            </w:r>
            <w:r w:rsidRPr="00AA62E1">
              <w:rPr>
                <w:rFonts w:ascii="Times New Roman" w:hAnsi="Times New Roman" w:cs="Times New Roman"/>
                <w:sz w:val="28"/>
                <w:szCs w:val="28"/>
                <w:highlight w:val="white"/>
                <w:u w:color="FF0000"/>
              </w:rPr>
              <w:t>ii</w:t>
            </w:r>
            <w:r w:rsidRPr="00AA62E1">
              <w:rPr>
                <w:rFonts w:ascii="Times New Roman" w:hAnsi="Times New Roman" w:cs="Times New Roman"/>
                <w:sz w:val="28"/>
                <w:szCs w:val="28"/>
                <w:highlight w:val="white"/>
              </w:rPr>
              <w:t xml:space="preserve">) </w:t>
            </w:r>
            <w:r w:rsidRPr="00AA62E1">
              <w:rPr>
                <w:rFonts w:ascii="Times New Roman" w:hAnsi="Times New Roman" w:cs="Times New Roman"/>
                <w:i/>
                <w:sz w:val="28"/>
                <w:szCs w:val="28"/>
                <w:highlight w:val="white"/>
              </w:rPr>
              <w:t>mức độ bảo đảm xác thực người dùng khi thực hiện thủ tục hành chính do cơ quan, tổ chức xây dựng, cung cấp dịch vụ công trực tuyến xác định</w:t>
            </w:r>
            <w:r w:rsidRPr="00AA62E1">
              <w:rPr>
                <w:rFonts w:ascii="Times New Roman" w:hAnsi="Times New Roman" w:cs="Times New Roman"/>
                <w:sz w:val="28"/>
                <w:szCs w:val="28"/>
                <w:highlight w:val="white"/>
              </w:rPr>
              <w:t xml:space="preserve"> (khoản 1 Điều 7) và như vậy cơ quan cung cấp dịch vụ công trực tuyến xác định mức độ bảo đảm xác thực người dùng khi thực hiện thủ tục hành chính của mình. Việc dự thảo Quyết định quy định mức độ của tài khoản định danh điện tử gắn với các thủ tục hành chính thuộc thẩm quyền quản lý của cơ quan khác </w:t>
            </w:r>
            <w:r w:rsidRPr="00AA62E1">
              <w:rPr>
                <w:rFonts w:ascii="Times New Roman" w:hAnsi="Times New Roman" w:cs="Times New Roman"/>
                <w:sz w:val="28"/>
                <w:szCs w:val="28"/>
                <w:highlight w:val="white"/>
                <w:u w:color="FF0000"/>
              </w:rPr>
              <w:t>là cần</w:t>
            </w:r>
            <w:r w:rsidRPr="00AA62E1">
              <w:rPr>
                <w:rFonts w:ascii="Times New Roman" w:hAnsi="Times New Roman" w:cs="Times New Roman"/>
                <w:sz w:val="28"/>
                <w:szCs w:val="28"/>
                <w:highlight w:val="white"/>
              </w:rPr>
              <w:t xml:space="preserve"> được cân nhắc để có sự phù hợp với quy định tại Điều 7 Nghị định số 45/2020/NĐ-CP nêu trên. Theo Bộ Tư pháp, dự thảo Quyết định chỉ </w:t>
            </w:r>
            <w:r w:rsidRPr="00AA62E1">
              <w:rPr>
                <w:rFonts w:ascii="Times New Roman" w:hAnsi="Times New Roman" w:cs="Times New Roman"/>
                <w:sz w:val="28"/>
                <w:szCs w:val="28"/>
                <w:highlight w:val="white"/>
                <w:u w:color="FF0000"/>
              </w:rPr>
              <w:t>nên quy định</w:t>
            </w:r>
            <w:r w:rsidRPr="00AA62E1">
              <w:rPr>
                <w:rFonts w:ascii="Times New Roman" w:hAnsi="Times New Roman" w:cs="Times New Roman"/>
                <w:sz w:val="28"/>
                <w:szCs w:val="28"/>
                <w:highlight w:val="white"/>
              </w:rPr>
              <w:t xml:space="preserve"> các mức độ định danh và xác thực điện tử, trên cơ sở đó, các cơ quan, tổ chức cung cấp dịch vụ công trực tuyến sẽ xác định mức độ xác thực khi thực hiện các thủ tục hành chính trong phạm vi quản lý của mình.</w:t>
            </w:r>
          </w:p>
          <w:p w14:paraId="3E17E8D6" w14:textId="77777777" w:rsidR="00AA555D" w:rsidRPr="00AA62E1" w:rsidRDefault="00AA555D" w:rsidP="00AA62E1">
            <w:pPr>
              <w:spacing w:before="40" w:after="40"/>
              <w:jc w:val="both"/>
              <w:rPr>
                <w:rFonts w:ascii="Times New Roman" w:hAnsi="Times New Roman" w:cs="Times New Roman"/>
                <w:sz w:val="28"/>
                <w:szCs w:val="28"/>
                <w:highlight w:val="white"/>
              </w:rPr>
            </w:pPr>
            <w:r w:rsidRPr="00AA62E1">
              <w:rPr>
                <w:rFonts w:ascii="Times New Roman" w:hAnsi="Times New Roman" w:cs="Times New Roman"/>
                <w:sz w:val="28"/>
                <w:szCs w:val="28"/>
                <w:highlight w:val="white"/>
              </w:rPr>
              <w:t xml:space="preserve">Bên cạnh đó, quy định về giá trị sử dụng của tài khoản định danh điện tử tại Điều này rất rộng, nằm ngoài các thủ tục hành chính được cung cấp theo dịch vụ công trực tuyến, như mua sắm trực tuyến (điểm d khoản 1), các tiện ích khác không yêu cầu xuất trình căn cước công dân và các giấy tờ tùy thân (điểm </w:t>
            </w:r>
            <w:r w:rsidRPr="00AA62E1">
              <w:rPr>
                <w:rFonts w:ascii="Times New Roman" w:hAnsi="Times New Roman" w:cs="Times New Roman"/>
                <w:sz w:val="28"/>
                <w:szCs w:val="28"/>
                <w:highlight w:val="white"/>
                <w:u w:color="FF0000"/>
              </w:rPr>
              <w:t>g khoản</w:t>
            </w:r>
            <w:r w:rsidRPr="00AA62E1">
              <w:rPr>
                <w:rFonts w:ascii="Times New Roman" w:hAnsi="Times New Roman" w:cs="Times New Roman"/>
                <w:sz w:val="28"/>
                <w:szCs w:val="28"/>
                <w:highlight w:val="white"/>
              </w:rPr>
              <w:t xml:space="preserve"> 1); tài khoản ngân hàng, thanh toán trực tuyến (điểm </w:t>
            </w:r>
            <w:r w:rsidRPr="00AA62E1">
              <w:rPr>
                <w:rFonts w:ascii="Times New Roman" w:hAnsi="Times New Roman" w:cs="Times New Roman"/>
                <w:sz w:val="28"/>
                <w:szCs w:val="28"/>
                <w:highlight w:val="white"/>
                <w:u w:color="FF0000"/>
              </w:rPr>
              <w:t>e khoản</w:t>
            </w:r>
            <w:r w:rsidRPr="00AA62E1">
              <w:rPr>
                <w:rFonts w:ascii="Times New Roman" w:hAnsi="Times New Roman" w:cs="Times New Roman"/>
                <w:sz w:val="28"/>
                <w:szCs w:val="28"/>
                <w:highlight w:val="white"/>
              </w:rPr>
              <w:t xml:space="preserve"> 2); các dịch vụ, giao dịch điện tử khác theo quy định của Luật Giao dịch điện tử (điểm g khoản 2). Việc quy định giá trị sử dụng của tài khoản định danh điện tử </w:t>
            </w:r>
            <w:r w:rsidRPr="00AA62E1">
              <w:rPr>
                <w:rFonts w:ascii="Times New Roman" w:hAnsi="Times New Roman" w:cs="Times New Roman"/>
                <w:sz w:val="28"/>
                <w:szCs w:val="28"/>
                <w:highlight w:val="white"/>
                <w:u w:color="FF0000"/>
              </w:rPr>
              <w:t>rộng sẽ</w:t>
            </w:r>
            <w:r w:rsidRPr="00AA62E1">
              <w:rPr>
                <w:rFonts w:ascii="Times New Roman" w:hAnsi="Times New Roman" w:cs="Times New Roman"/>
                <w:sz w:val="28"/>
                <w:szCs w:val="28"/>
                <w:highlight w:val="white"/>
              </w:rPr>
              <w:t xml:space="preserve"> tạo thuận lợi cho người sử dụng (người được cấp định danh) trong các giao dịch khác nhau trên môi trường mạng. Mặc dù tại khoản 4 Điều 3 dự thảo Quyết định quy định </w:t>
            </w:r>
            <w:r w:rsidRPr="00AA62E1">
              <w:rPr>
                <w:rFonts w:ascii="Times New Roman" w:hAnsi="Times New Roman" w:cs="Times New Roman"/>
                <w:i/>
                <w:sz w:val="28"/>
                <w:szCs w:val="28"/>
                <w:highlight w:val="white"/>
              </w:rPr>
              <w:t>Cá nhân không bắt buộc phải đăng ký, sử dụng</w:t>
            </w:r>
            <w:r w:rsidRPr="00AA62E1">
              <w:rPr>
                <w:rFonts w:ascii="Times New Roman" w:hAnsi="Times New Roman" w:cs="Times New Roman"/>
                <w:sz w:val="28"/>
                <w:szCs w:val="28"/>
                <w:highlight w:val="white"/>
              </w:rPr>
              <w:t xml:space="preserve">. Tuy nhiên, việc này dẫn đến cách hiểu quy định là rộng hơn mục tiêu và phạm vi điều chỉnh của dự thảo Quyết định được xác định </w:t>
            </w:r>
            <w:r w:rsidRPr="00AA62E1">
              <w:rPr>
                <w:rFonts w:ascii="Times New Roman" w:hAnsi="Times New Roman" w:cs="Times New Roman"/>
                <w:sz w:val="28"/>
                <w:szCs w:val="28"/>
                <w:highlight w:val="white"/>
              </w:rPr>
              <w:lastRenderedPageBreak/>
              <w:t>trong tờ trình; đồng thời có thể không bắt buộc việc thực hiện định danh và xác thực điện tử khi thực hiện dịch vụ công trực tuyến. Do đó, đề nghị cơ quan chủ trì soạn thảo nghiên cứu, chỉnh lý theo hướng quy định thành: (i) các giao dịch điện tử bắt buộc phải thực hiện (gồm các quy định về phòng, chống dịch bệnh; việc thực hiện các dịch vụ công); (ii) các giao dịch điện tử chỉ mang tính khuyến khích sử dụng (gồm các quy định tại điểm c, d, e khoản 1; các điểm e, g khoản 2).</w:t>
            </w:r>
          </w:p>
        </w:tc>
        <w:tc>
          <w:tcPr>
            <w:tcW w:w="5650" w:type="dxa"/>
          </w:tcPr>
          <w:p w14:paraId="364C39CD" w14:textId="1FFF1813" w:rsidR="00AA555D" w:rsidRPr="00AA62E1" w:rsidRDefault="00AA555D" w:rsidP="00AA62E1">
            <w:pPr>
              <w:spacing w:before="40" w:after="40"/>
              <w:jc w:val="both"/>
              <w:rPr>
                <w:rFonts w:ascii="Times New Roman" w:hAnsi="Times New Roman" w:cs="Times New Roman"/>
                <w:sz w:val="28"/>
                <w:szCs w:val="28"/>
                <w:highlight w:val="white"/>
              </w:rPr>
            </w:pPr>
            <w:r w:rsidRPr="00AA62E1">
              <w:rPr>
                <w:rFonts w:ascii="Times New Roman" w:hAnsi="Times New Roman" w:cs="Times New Roman"/>
                <w:sz w:val="28"/>
                <w:szCs w:val="28"/>
                <w:highlight w:val="white"/>
              </w:rPr>
              <w:lastRenderedPageBreak/>
              <w:t>Tiếp thu</w:t>
            </w:r>
            <w:r w:rsidR="009E5C22" w:rsidRPr="00AA62E1">
              <w:rPr>
                <w:rFonts w:ascii="Times New Roman" w:hAnsi="Times New Roman" w:cs="Times New Roman"/>
                <w:sz w:val="28"/>
                <w:szCs w:val="28"/>
                <w:highlight w:val="white"/>
              </w:rPr>
              <w:t>, chỉnh lý tại</w:t>
            </w:r>
            <w:r w:rsidR="00E11CB9" w:rsidRPr="00AA62E1">
              <w:rPr>
                <w:rFonts w:ascii="Times New Roman" w:hAnsi="Times New Roman" w:cs="Times New Roman"/>
                <w:sz w:val="28"/>
                <w:szCs w:val="28"/>
                <w:highlight w:val="white"/>
              </w:rPr>
              <w:t xml:space="preserve"> Khoản 2</w:t>
            </w:r>
            <w:r w:rsidRPr="00AA62E1">
              <w:rPr>
                <w:rFonts w:ascii="Times New Roman" w:hAnsi="Times New Roman" w:cs="Times New Roman"/>
                <w:sz w:val="28"/>
                <w:szCs w:val="28"/>
                <w:highlight w:val="white"/>
              </w:rPr>
              <w:t xml:space="preserve"> Điề</w:t>
            </w:r>
            <w:r w:rsidR="00E11CB9" w:rsidRPr="00AA62E1">
              <w:rPr>
                <w:rFonts w:ascii="Times New Roman" w:hAnsi="Times New Roman" w:cs="Times New Roman"/>
                <w:sz w:val="28"/>
                <w:szCs w:val="28"/>
                <w:highlight w:val="white"/>
              </w:rPr>
              <w:t>u 5</w:t>
            </w:r>
            <w:r w:rsidRPr="00AA62E1">
              <w:rPr>
                <w:rFonts w:ascii="Times New Roman" w:hAnsi="Times New Roman" w:cs="Times New Roman"/>
                <w:sz w:val="28"/>
                <w:szCs w:val="28"/>
                <w:highlight w:val="white"/>
              </w:rPr>
              <w:t xml:space="preserve"> dự thảo </w:t>
            </w:r>
            <w:r w:rsidR="007A2494" w:rsidRPr="00AA62E1">
              <w:rPr>
                <w:rFonts w:ascii="Times New Roman" w:hAnsi="Times New Roman" w:cs="Times New Roman"/>
                <w:sz w:val="28"/>
                <w:szCs w:val="28"/>
                <w:highlight w:val="white"/>
              </w:rPr>
              <w:t>Quyết định</w:t>
            </w:r>
            <w:r w:rsidR="00F76D6A" w:rsidRPr="00AA62E1">
              <w:rPr>
                <w:rFonts w:ascii="Times New Roman" w:hAnsi="Times New Roman" w:cs="Times New Roman"/>
                <w:sz w:val="28"/>
                <w:szCs w:val="28"/>
                <w:highlight w:val="white"/>
              </w:rPr>
              <w:t xml:space="preserve"> theo hướng: </w:t>
            </w:r>
            <w:r w:rsidR="00F76D6A" w:rsidRPr="00AA62E1">
              <w:rPr>
                <w:rFonts w:ascii="Times New Roman" w:hAnsi="Times New Roman" w:cs="Times New Roman"/>
                <w:i/>
                <w:iCs/>
                <w:sz w:val="28"/>
                <w:szCs w:val="28"/>
              </w:rPr>
              <w:t>Việc lựa chọn sử dụng mức độ của của tài khoản định danh điện tử do bên sử dụng dịch vụ quyết định</w:t>
            </w:r>
          </w:p>
          <w:p w14:paraId="76A57DB2" w14:textId="77777777" w:rsidR="002B768C" w:rsidRPr="00AA62E1" w:rsidRDefault="009E5C22" w:rsidP="00AA62E1">
            <w:pPr>
              <w:spacing w:before="40" w:after="40"/>
              <w:jc w:val="both"/>
              <w:rPr>
                <w:rFonts w:ascii="Times New Roman" w:hAnsi="Times New Roman" w:cs="Times New Roman"/>
                <w:sz w:val="28"/>
                <w:szCs w:val="28"/>
                <w:highlight w:val="white"/>
              </w:rPr>
            </w:pPr>
            <w:r w:rsidRPr="00AA62E1">
              <w:rPr>
                <w:rFonts w:ascii="Times New Roman" w:hAnsi="Times New Roman" w:cs="Times New Roman"/>
                <w:sz w:val="28"/>
                <w:szCs w:val="28"/>
                <w:highlight w:val="white"/>
              </w:rPr>
              <w:t xml:space="preserve">Tiếp thu, chỉnh lý </w:t>
            </w:r>
            <w:r w:rsidR="002B768C" w:rsidRPr="00AA62E1">
              <w:rPr>
                <w:rFonts w:ascii="Times New Roman" w:hAnsi="Times New Roman" w:cs="Times New Roman"/>
                <w:sz w:val="28"/>
                <w:szCs w:val="28"/>
                <w:highlight w:val="white"/>
              </w:rPr>
              <w:t xml:space="preserve">tại Khoản </w:t>
            </w:r>
            <w:r w:rsidR="006B1E51" w:rsidRPr="00AA62E1">
              <w:rPr>
                <w:rFonts w:ascii="Times New Roman" w:hAnsi="Times New Roman" w:cs="Times New Roman"/>
                <w:sz w:val="28"/>
                <w:szCs w:val="28"/>
                <w:highlight w:val="white"/>
              </w:rPr>
              <w:t>1</w:t>
            </w:r>
            <w:r w:rsidR="002B768C" w:rsidRPr="00AA62E1">
              <w:rPr>
                <w:rFonts w:ascii="Times New Roman" w:hAnsi="Times New Roman" w:cs="Times New Roman"/>
                <w:sz w:val="28"/>
                <w:szCs w:val="28"/>
                <w:highlight w:val="white"/>
              </w:rPr>
              <w:t xml:space="preserve">, </w:t>
            </w:r>
            <w:r w:rsidR="006B1E51" w:rsidRPr="00AA62E1">
              <w:rPr>
                <w:rFonts w:ascii="Times New Roman" w:hAnsi="Times New Roman" w:cs="Times New Roman"/>
                <w:sz w:val="28"/>
                <w:szCs w:val="28"/>
                <w:highlight w:val="white"/>
              </w:rPr>
              <w:t>2</w:t>
            </w:r>
            <w:r w:rsidR="002B768C" w:rsidRPr="00AA62E1">
              <w:rPr>
                <w:rFonts w:ascii="Times New Roman" w:hAnsi="Times New Roman" w:cs="Times New Roman"/>
                <w:sz w:val="28"/>
                <w:szCs w:val="28"/>
                <w:highlight w:val="white"/>
              </w:rPr>
              <w:t xml:space="preserve"> Điều </w:t>
            </w:r>
            <w:r w:rsidR="006B1E51" w:rsidRPr="00AA62E1">
              <w:rPr>
                <w:rFonts w:ascii="Times New Roman" w:hAnsi="Times New Roman" w:cs="Times New Roman"/>
                <w:sz w:val="28"/>
                <w:szCs w:val="28"/>
                <w:highlight w:val="white"/>
              </w:rPr>
              <w:t>8</w:t>
            </w:r>
            <w:r w:rsidR="002B768C" w:rsidRPr="00AA62E1">
              <w:rPr>
                <w:rFonts w:ascii="Times New Roman" w:hAnsi="Times New Roman" w:cs="Times New Roman"/>
                <w:sz w:val="28"/>
                <w:szCs w:val="28"/>
                <w:highlight w:val="white"/>
              </w:rPr>
              <w:t xml:space="preserve"> dự thảo </w:t>
            </w:r>
            <w:r w:rsidR="00F83BF4" w:rsidRPr="00AA62E1">
              <w:rPr>
                <w:rFonts w:ascii="Times New Roman" w:hAnsi="Times New Roman" w:cs="Times New Roman"/>
                <w:sz w:val="28"/>
                <w:szCs w:val="28"/>
                <w:highlight w:val="white"/>
              </w:rPr>
              <w:t>Quyết định</w:t>
            </w:r>
            <w:r w:rsidR="009E2674" w:rsidRPr="00AA62E1">
              <w:rPr>
                <w:rFonts w:ascii="Times New Roman" w:hAnsi="Times New Roman" w:cs="Times New Roman"/>
                <w:sz w:val="28"/>
                <w:szCs w:val="28"/>
                <w:highlight w:val="white"/>
              </w:rPr>
              <w:t xml:space="preserve"> theo hướng:</w:t>
            </w:r>
          </w:p>
          <w:p w14:paraId="6DEE520B" w14:textId="77777777" w:rsidR="009E2674" w:rsidRPr="00AA62E1" w:rsidRDefault="009E2674" w:rsidP="00AA62E1">
            <w:pPr>
              <w:spacing w:before="40" w:after="40"/>
              <w:jc w:val="both"/>
              <w:rPr>
                <w:rFonts w:ascii="Times New Roman" w:hAnsi="Times New Roman" w:cs="Times New Roman"/>
                <w:i/>
                <w:iCs/>
                <w:sz w:val="28"/>
                <w:szCs w:val="28"/>
              </w:rPr>
            </w:pPr>
            <w:r w:rsidRPr="00AA62E1">
              <w:rPr>
                <w:rFonts w:ascii="Times New Roman" w:hAnsi="Times New Roman" w:cs="Times New Roman"/>
                <w:sz w:val="28"/>
                <w:szCs w:val="28"/>
              </w:rPr>
              <w:t>1</w:t>
            </w:r>
            <w:r w:rsidRPr="00AA62E1">
              <w:rPr>
                <w:rFonts w:ascii="Times New Roman" w:hAnsi="Times New Roman" w:cs="Times New Roman"/>
                <w:i/>
                <w:iCs/>
                <w:sz w:val="28"/>
                <w:szCs w:val="28"/>
              </w:rPr>
              <w:t>. Việc thực hiện thủ tục hành chính trên môi trường điện tử phải sử dụng tài khoản định danh điện tử được tạo lập bởi Hệ thống định danh và xác thực điện tử của Bộ Công an.</w:t>
            </w:r>
          </w:p>
          <w:p w14:paraId="6ACE6C00" w14:textId="77777777" w:rsidR="009E2674" w:rsidRPr="00AA62E1" w:rsidRDefault="009E2674" w:rsidP="00AA62E1">
            <w:pPr>
              <w:spacing w:before="40" w:after="40"/>
              <w:jc w:val="both"/>
              <w:rPr>
                <w:rFonts w:ascii="Times New Roman" w:hAnsi="Times New Roman" w:cs="Times New Roman"/>
                <w:i/>
                <w:iCs/>
                <w:sz w:val="28"/>
                <w:szCs w:val="28"/>
              </w:rPr>
            </w:pPr>
            <w:r w:rsidRPr="00AA62E1">
              <w:rPr>
                <w:rFonts w:ascii="Times New Roman" w:hAnsi="Times New Roman" w:cs="Times New Roman"/>
                <w:i/>
                <w:iCs/>
                <w:sz w:val="28"/>
                <w:szCs w:val="28"/>
              </w:rPr>
              <w:lastRenderedPageBreak/>
              <w:t>2. Việc định danh và xác thực điện tử đối với các hoạt động không thuộc trường hợp quy định tại khoản 1 Điều này do tổ chức, cá nhân lựa chọn sử dụng.</w:t>
            </w:r>
          </w:p>
          <w:p w14:paraId="25524212" w14:textId="104D0AD6" w:rsidR="009E2674" w:rsidRPr="00AA62E1" w:rsidRDefault="009E2674" w:rsidP="00AA62E1">
            <w:pPr>
              <w:spacing w:before="40" w:after="40"/>
              <w:jc w:val="both"/>
              <w:rPr>
                <w:rFonts w:ascii="Times New Roman" w:hAnsi="Times New Roman" w:cs="Times New Roman"/>
                <w:sz w:val="28"/>
                <w:szCs w:val="28"/>
                <w:highlight w:val="white"/>
              </w:rPr>
            </w:pPr>
          </w:p>
        </w:tc>
      </w:tr>
      <w:tr w:rsidR="00C8686E" w:rsidRPr="00AA62E1" w14:paraId="2C4027F9" w14:textId="77777777" w:rsidTr="00E83955">
        <w:trPr>
          <w:trHeight w:val="320"/>
        </w:trPr>
        <w:tc>
          <w:tcPr>
            <w:tcW w:w="833" w:type="dxa"/>
          </w:tcPr>
          <w:p w14:paraId="7F83A656" w14:textId="77777777" w:rsidR="00AA555D" w:rsidRPr="00AA62E1" w:rsidRDefault="00726335" w:rsidP="00AA62E1">
            <w:pPr>
              <w:spacing w:before="40" w:after="40"/>
              <w:rPr>
                <w:rFonts w:ascii="Times New Roman" w:hAnsi="Times New Roman" w:cs="Times New Roman"/>
                <w:sz w:val="28"/>
                <w:szCs w:val="28"/>
                <w:highlight w:val="white"/>
              </w:rPr>
            </w:pPr>
            <w:r w:rsidRPr="00AA62E1">
              <w:rPr>
                <w:rFonts w:ascii="Times New Roman" w:hAnsi="Times New Roman" w:cs="Times New Roman"/>
                <w:sz w:val="28"/>
                <w:szCs w:val="28"/>
                <w:highlight w:val="white"/>
              </w:rPr>
              <w:lastRenderedPageBreak/>
              <w:t>1.6</w:t>
            </w:r>
          </w:p>
        </w:tc>
        <w:tc>
          <w:tcPr>
            <w:tcW w:w="7384" w:type="dxa"/>
            <w:gridSpan w:val="2"/>
          </w:tcPr>
          <w:p w14:paraId="789131F7" w14:textId="77777777" w:rsidR="00AA555D" w:rsidRPr="00AA62E1" w:rsidRDefault="00AA555D" w:rsidP="00AA62E1">
            <w:pPr>
              <w:spacing w:before="40" w:after="40"/>
              <w:jc w:val="both"/>
              <w:rPr>
                <w:rFonts w:ascii="Times New Roman" w:hAnsi="Times New Roman" w:cs="Times New Roman"/>
                <w:sz w:val="28"/>
                <w:szCs w:val="28"/>
                <w:highlight w:val="white"/>
              </w:rPr>
            </w:pPr>
            <w:r w:rsidRPr="00AA62E1">
              <w:rPr>
                <w:rFonts w:ascii="Times New Roman" w:hAnsi="Times New Roman" w:cs="Times New Roman"/>
                <w:sz w:val="28"/>
                <w:szCs w:val="28"/>
                <w:highlight w:val="white"/>
              </w:rPr>
              <w:t>Dự thảo Quyết định quy định kích hoạt tài khoản định danh và xác thực điện tử</w:t>
            </w:r>
            <w:r w:rsidR="006A53DA" w:rsidRPr="00AA62E1">
              <w:rPr>
                <w:rFonts w:ascii="Times New Roman" w:hAnsi="Times New Roman" w:cs="Times New Roman"/>
                <w:sz w:val="28"/>
                <w:szCs w:val="28"/>
                <w:highlight w:val="white"/>
              </w:rPr>
              <w:t xml:space="preserve"> M</w:t>
            </w:r>
            <w:r w:rsidRPr="00AA62E1">
              <w:rPr>
                <w:rFonts w:ascii="Times New Roman" w:hAnsi="Times New Roman" w:cs="Times New Roman"/>
                <w:sz w:val="28"/>
                <w:szCs w:val="28"/>
                <w:highlight w:val="white"/>
              </w:rPr>
              <w:t xml:space="preserve">ức độ 2 cá nhân đến </w:t>
            </w:r>
            <w:r w:rsidRPr="00AA62E1">
              <w:rPr>
                <w:rFonts w:ascii="Times New Roman" w:hAnsi="Times New Roman" w:cs="Times New Roman"/>
                <w:i/>
                <w:sz w:val="28"/>
                <w:szCs w:val="28"/>
                <w:highlight w:val="white"/>
              </w:rPr>
              <w:t xml:space="preserve">Cơ quan Công an cấp xã hoặc cấp huyện hoặc cấp tỉnh nơi tiếp nhận hồ sơ làm thủ tục đăng ký, quản lý cư trú; cấp, quản lý Căn cước công dân để xác minh tài khoản đã đăng ký bằng </w:t>
            </w:r>
            <w:r w:rsidRPr="00AA62E1">
              <w:rPr>
                <w:rFonts w:ascii="Times New Roman" w:hAnsi="Times New Roman" w:cs="Times New Roman"/>
                <w:i/>
                <w:sz w:val="28"/>
                <w:szCs w:val="28"/>
                <w:highlight w:val="white"/>
                <w:u w:color="FF0000"/>
              </w:rPr>
              <w:t>ảnh chân dung</w:t>
            </w:r>
            <w:r w:rsidRPr="00AA62E1">
              <w:rPr>
                <w:rFonts w:ascii="Times New Roman" w:hAnsi="Times New Roman" w:cs="Times New Roman"/>
                <w:i/>
                <w:sz w:val="28"/>
                <w:szCs w:val="28"/>
                <w:highlight w:val="white"/>
              </w:rPr>
              <w:t>, vân tay để kích hoạt</w:t>
            </w:r>
            <w:r w:rsidRPr="00AA62E1">
              <w:rPr>
                <w:rFonts w:ascii="Times New Roman" w:hAnsi="Times New Roman" w:cs="Times New Roman"/>
                <w:sz w:val="28"/>
                <w:szCs w:val="28"/>
                <w:highlight w:val="white"/>
              </w:rPr>
              <w:t xml:space="preserve"> (điểm a khoản 2). Bộ Tư pháp nhận thấy, quy định này sẽ tương tự như thủ tục cấp căn cước công dân hiện nay, chưa có sự ứng dụng công nghệ thông tin và thực hiện dịch vụ công trực tuyến trong việc </w:t>
            </w:r>
            <w:r w:rsidRPr="00AA62E1">
              <w:rPr>
                <w:rFonts w:ascii="Times New Roman" w:hAnsi="Times New Roman" w:cs="Times New Roman"/>
                <w:sz w:val="28"/>
                <w:szCs w:val="28"/>
                <w:highlight w:val="white"/>
                <w:u w:color="FF0000"/>
              </w:rPr>
              <w:t>cấp các</w:t>
            </w:r>
            <w:r w:rsidRPr="00AA62E1">
              <w:rPr>
                <w:rFonts w:ascii="Times New Roman" w:hAnsi="Times New Roman" w:cs="Times New Roman"/>
                <w:sz w:val="28"/>
                <w:szCs w:val="28"/>
                <w:highlight w:val="white"/>
              </w:rPr>
              <w:t xml:space="preserve"> định danh điện tử cho cá nhân, còn tạo thêm thủ tục hành chính cho các cá nhân khi phải thực hiện. Trong thực tiễn hiện nay có nhiều hình thức thực hiện định danh như thông qua việc ứng dụng công nghệ mà không nhất thiết cá nhân phải đến trụ sở cơ quan công an để thực hiện </w:t>
            </w:r>
            <w:r w:rsidRPr="00AA62E1">
              <w:rPr>
                <w:rFonts w:ascii="Times New Roman" w:hAnsi="Times New Roman" w:cs="Times New Roman"/>
                <w:sz w:val="28"/>
                <w:szCs w:val="28"/>
                <w:highlight w:val="white"/>
                <w:u w:color="FF0000"/>
              </w:rPr>
              <w:t>việc cấp</w:t>
            </w:r>
            <w:r w:rsidRPr="00AA62E1">
              <w:rPr>
                <w:rFonts w:ascii="Times New Roman" w:hAnsi="Times New Roman" w:cs="Times New Roman"/>
                <w:sz w:val="28"/>
                <w:szCs w:val="28"/>
                <w:highlight w:val="white"/>
              </w:rPr>
              <w:t xml:space="preserve"> và kích hoạt tài khoản định danh, như hệ thống khai và đăng ký trực tuyến với các công nghệ đối chiếu bằng khuôn mặt, hình ảnh, các dữ liệu lưu trữ điện tử khác... Do đó, đề nghị cơ quan chủ trì soạn thảo cần cân nhắc các quy định này để tạo thuận lợi cho cá nhân, tránh tăng thêm thủ tục hành chính. Trường hợp vẫn quy định việc </w:t>
            </w:r>
            <w:r w:rsidRPr="00AA62E1">
              <w:rPr>
                <w:rFonts w:ascii="Times New Roman" w:hAnsi="Times New Roman" w:cs="Times New Roman"/>
                <w:sz w:val="28"/>
                <w:szCs w:val="28"/>
                <w:highlight w:val="white"/>
                <w:u w:color="FF0000"/>
              </w:rPr>
              <w:t>cấp định danh</w:t>
            </w:r>
            <w:r w:rsidRPr="00AA62E1">
              <w:rPr>
                <w:rFonts w:ascii="Times New Roman" w:hAnsi="Times New Roman" w:cs="Times New Roman"/>
                <w:sz w:val="28"/>
                <w:szCs w:val="28"/>
                <w:highlight w:val="white"/>
              </w:rPr>
              <w:t xml:space="preserve"> theo dự thảo Quyết định thì đề nghị Bộ Công an lưu ý đây là thủ tục hành chính theo quy định tại Nghị định về kiểm soát thủ tục hành chính, cần được bảo đảm ban </w:t>
            </w:r>
            <w:r w:rsidRPr="00AA62E1">
              <w:rPr>
                <w:rFonts w:ascii="Times New Roman" w:hAnsi="Times New Roman" w:cs="Times New Roman"/>
                <w:sz w:val="28"/>
                <w:szCs w:val="28"/>
                <w:highlight w:val="white"/>
              </w:rPr>
              <w:lastRenderedPageBreak/>
              <w:t>hành đúng thẩm quyền và phải được đánh giá tác động theo quy định của Luật Ban hành văn bản quy phạm pháp luật.</w:t>
            </w:r>
          </w:p>
          <w:p w14:paraId="7536D354" w14:textId="77777777" w:rsidR="00AA555D" w:rsidRPr="00AA62E1" w:rsidRDefault="00AA555D" w:rsidP="00AA62E1">
            <w:pPr>
              <w:spacing w:before="40" w:after="40"/>
              <w:jc w:val="both"/>
              <w:rPr>
                <w:rFonts w:ascii="Times New Roman" w:hAnsi="Times New Roman" w:cs="Times New Roman"/>
                <w:sz w:val="28"/>
                <w:szCs w:val="28"/>
                <w:highlight w:val="white"/>
              </w:rPr>
            </w:pPr>
            <w:r w:rsidRPr="00AA62E1">
              <w:rPr>
                <w:rFonts w:ascii="Times New Roman" w:hAnsi="Times New Roman" w:cs="Times New Roman"/>
                <w:sz w:val="28"/>
                <w:szCs w:val="28"/>
                <w:highlight w:val="white"/>
              </w:rPr>
              <w:t>Bên cạnh đó, Bộ Tư pháp cho rằng, bên cạnh việc định danh, thì việc xác thực trong quá trình thực hiện các thủ tục hành chính công cũng là một vấn đề quan trọng cần phải được quy định cụ thể. Tuy nhiên, tại nội dung dự thảo Quyết định mới chỉ xác định các mức độ của tài khoản định danh, chưa có quy định cụ thể việc thực hiện xác thực trong các giao dịch hành chính công (như cách thức, phương thức thực hiện xác thực...), do đó, đề nghị nghiên cứu bổ sung để bảo đảm đầy đủ, thuận lợi khi áp dụng trong thực tiễn.</w:t>
            </w:r>
          </w:p>
        </w:tc>
        <w:tc>
          <w:tcPr>
            <w:tcW w:w="5650" w:type="dxa"/>
          </w:tcPr>
          <w:p w14:paraId="53562E6F" w14:textId="4F9387B9" w:rsidR="00AA555D" w:rsidRPr="00AA62E1" w:rsidRDefault="006A2017" w:rsidP="00AA62E1">
            <w:pPr>
              <w:spacing w:before="40" w:after="40"/>
              <w:jc w:val="both"/>
              <w:rPr>
                <w:rFonts w:ascii="Times New Roman" w:hAnsi="Times New Roman" w:cs="Times New Roman"/>
                <w:sz w:val="28"/>
                <w:szCs w:val="28"/>
                <w:highlight w:val="white"/>
              </w:rPr>
            </w:pPr>
            <w:r w:rsidRPr="00AA62E1">
              <w:rPr>
                <w:rFonts w:ascii="Times New Roman" w:hAnsi="Times New Roman" w:cs="Times New Roman"/>
                <w:sz w:val="28"/>
                <w:szCs w:val="28"/>
                <w:highlight w:val="white"/>
              </w:rPr>
              <w:lastRenderedPageBreak/>
              <w:t xml:space="preserve">Đối với </w:t>
            </w:r>
            <w:r w:rsidR="006A53DA" w:rsidRPr="00AA62E1">
              <w:rPr>
                <w:rFonts w:ascii="Times New Roman" w:hAnsi="Times New Roman" w:cs="Times New Roman"/>
                <w:sz w:val="28"/>
                <w:szCs w:val="28"/>
                <w:highlight w:val="white"/>
              </w:rPr>
              <w:t xml:space="preserve">tài khoản định danh điện tử </w:t>
            </w:r>
            <w:r w:rsidRPr="00AA62E1">
              <w:rPr>
                <w:rFonts w:ascii="Times New Roman" w:hAnsi="Times New Roman" w:cs="Times New Roman"/>
                <w:sz w:val="28"/>
                <w:szCs w:val="28"/>
                <w:highlight w:val="white"/>
              </w:rPr>
              <w:t xml:space="preserve">mức độ 2 cần phải xác thực bằng yếu tố sinh trắc học vân tay (không thu nhận ảnh vân tay </w:t>
            </w:r>
            <w:r w:rsidRPr="00AA62E1">
              <w:rPr>
                <w:rFonts w:ascii="Times New Roman" w:hAnsi="Times New Roman" w:cs="Times New Roman"/>
                <w:sz w:val="28"/>
                <w:szCs w:val="28"/>
                <w:highlight w:val="white"/>
                <w:u w:color="FF0000"/>
              </w:rPr>
              <w:t>mà chỉ</w:t>
            </w:r>
            <w:r w:rsidRPr="00AA62E1">
              <w:rPr>
                <w:rFonts w:ascii="Times New Roman" w:hAnsi="Times New Roman" w:cs="Times New Roman"/>
                <w:sz w:val="28"/>
                <w:szCs w:val="28"/>
                <w:highlight w:val="white"/>
              </w:rPr>
              <w:t xml:space="preserve"> xác thực qua thiết bị chuyên dụng) để đảm bảo đúng người, đúng thông tin, đây là mức độ cao nhất, có thể thay thế một số giấy tờ của công dân nên cần phải đảm bảo chính xác</w:t>
            </w:r>
            <w:r w:rsidR="00FA7F2C" w:rsidRPr="00AA62E1">
              <w:rPr>
                <w:rFonts w:ascii="Times New Roman" w:hAnsi="Times New Roman" w:cs="Times New Roman"/>
                <w:sz w:val="28"/>
                <w:szCs w:val="28"/>
                <w:highlight w:val="white"/>
              </w:rPr>
              <w:t xml:space="preserve">. Công dân cần thực hiện một lần khi tạo lập danh tính số và cấp tài khoản định danh điện tử theo đó có thể thực hiện nhiều thủ tục hành chính khác </w:t>
            </w:r>
            <w:r w:rsidR="00FA7F2C" w:rsidRPr="00AA62E1">
              <w:rPr>
                <w:rFonts w:ascii="Times New Roman" w:hAnsi="Times New Roman" w:cs="Times New Roman"/>
                <w:sz w:val="28"/>
                <w:szCs w:val="28"/>
                <w:highlight w:val="white"/>
                <w:u w:color="FF0000"/>
              </w:rPr>
              <w:t>một các</w:t>
            </w:r>
            <w:r w:rsidR="004F3DF0" w:rsidRPr="00AA62E1">
              <w:rPr>
                <w:rFonts w:ascii="Times New Roman" w:hAnsi="Times New Roman" w:cs="Times New Roman"/>
                <w:sz w:val="28"/>
                <w:szCs w:val="28"/>
                <w:highlight w:val="white"/>
                <w:u w:color="FF0000"/>
              </w:rPr>
              <w:t>h</w:t>
            </w:r>
            <w:r w:rsidR="00FA7F2C" w:rsidRPr="00AA62E1">
              <w:rPr>
                <w:rFonts w:ascii="Times New Roman" w:hAnsi="Times New Roman" w:cs="Times New Roman"/>
                <w:sz w:val="28"/>
                <w:szCs w:val="28"/>
                <w:highlight w:val="white"/>
              </w:rPr>
              <w:t xml:space="preserve"> thuận tiện qua môi trường điện tử, môi trường mạng.</w:t>
            </w:r>
          </w:p>
        </w:tc>
      </w:tr>
      <w:tr w:rsidR="00C8686E" w:rsidRPr="00AA62E1" w14:paraId="45D9B29D" w14:textId="77777777" w:rsidTr="00E83955">
        <w:trPr>
          <w:trHeight w:val="320"/>
        </w:trPr>
        <w:tc>
          <w:tcPr>
            <w:tcW w:w="833" w:type="dxa"/>
          </w:tcPr>
          <w:p w14:paraId="344A5885" w14:textId="77777777" w:rsidR="00AA555D" w:rsidRPr="00AA62E1" w:rsidRDefault="00D944EA" w:rsidP="00AA62E1">
            <w:pPr>
              <w:spacing w:before="40" w:after="40"/>
              <w:rPr>
                <w:rFonts w:ascii="Times New Roman" w:hAnsi="Times New Roman" w:cs="Times New Roman"/>
                <w:sz w:val="28"/>
                <w:szCs w:val="28"/>
                <w:highlight w:val="white"/>
              </w:rPr>
            </w:pPr>
            <w:r w:rsidRPr="00AA62E1">
              <w:rPr>
                <w:rFonts w:ascii="Times New Roman" w:hAnsi="Times New Roman" w:cs="Times New Roman"/>
                <w:sz w:val="28"/>
                <w:szCs w:val="28"/>
                <w:highlight w:val="white"/>
              </w:rPr>
              <w:lastRenderedPageBreak/>
              <w:t>1.7</w:t>
            </w:r>
          </w:p>
        </w:tc>
        <w:tc>
          <w:tcPr>
            <w:tcW w:w="7384" w:type="dxa"/>
            <w:gridSpan w:val="2"/>
          </w:tcPr>
          <w:p w14:paraId="2332B0B9" w14:textId="77777777" w:rsidR="00AA555D" w:rsidRPr="00AA62E1" w:rsidRDefault="006A2017" w:rsidP="00AA62E1">
            <w:pPr>
              <w:spacing w:before="40" w:after="40"/>
              <w:jc w:val="both"/>
              <w:rPr>
                <w:rFonts w:ascii="Times New Roman" w:hAnsi="Times New Roman" w:cs="Times New Roman"/>
                <w:spacing w:val="-2"/>
                <w:sz w:val="28"/>
                <w:szCs w:val="28"/>
                <w:highlight w:val="white"/>
              </w:rPr>
            </w:pPr>
            <w:r w:rsidRPr="00AA62E1">
              <w:rPr>
                <w:rFonts w:ascii="Times New Roman" w:hAnsi="Times New Roman" w:cs="Times New Roman"/>
                <w:spacing w:val="-2"/>
                <w:sz w:val="28"/>
                <w:szCs w:val="28"/>
                <w:highlight w:val="white"/>
              </w:rPr>
              <w:t>K</w:t>
            </w:r>
            <w:r w:rsidR="00AA555D" w:rsidRPr="00AA62E1">
              <w:rPr>
                <w:rFonts w:ascii="Times New Roman" w:hAnsi="Times New Roman" w:cs="Times New Roman"/>
                <w:spacing w:val="-2"/>
                <w:sz w:val="28"/>
                <w:szCs w:val="28"/>
                <w:highlight w:val="white"/>
              </w:rPr>
              <w:t>hoản 1 Điều 15 dự thảo Quyết định giao Bộ Công an trong việc xây dựng Hệ thống định danh và xác thực điện tử, chưa có quy định thể hiện rõ giải pháp để bảo đảm sự kết nối liên thông trong các cơ sở dữ liệu, việc định danh và xác thực của cơ quan cấp định danh và xác thực điện tử với các cơ quan nhà nước thực hiện dịch vụ công trực tuyến và với các cá nhân sử dụng định danh điện tử; do đó, chưa bảo đảm đạt được mục đích xây dựng Quyết định. Do đó, đề nghị cơ quan chủ trì soạn thảo nghiên cứu để bổ sung các quy định giải quyết toàn diện các vấn đề nêu trên, bảo đảm đạt được mục tiêu đặt ra trong xây dựng dự thảo Quyết định.</w:t>
            </w:r>
          </w:p>
        </w:tc>
        <w:tc>
          <w:tcPr>
            <w:tcW w:w="5650" w:type="dxa"/>
          </w:tcPr>
          <w:p w14:paraId="6AB26AD8" w14:textId="442715E0" w:rsidR="00AA555D" w:rsidRPr="00AA62E1" w:rsidRDefault="00D53328" w:rsidP="00AA62E1">
            <w:pPr>
              <w:spacing w:before="40" w:after="40"/>
              <w:jc w:val="both"/>
              <w:rPr>
                <w:rFonts w:ascii="Times New Roman" w:hAnsi="Times New Roman" w:cs="Times New Roman"/>
                <w:sz w:val="28"/>
                <w:szCs w:val="28"/>
                <w:highlight w:val="white"/>
              </w:rPr>
            </w:pPr>
            <w:r w:rsidRPr="00AA62E1">
              <w:rPr>
                <w:rFonts w:ascii="Times New Roman" w:hAnsi="Times New Roman" w:cs="Times New Roman"/>
                <w:sz w:val="28"/>
                <w:szCs w:val="28"/>
                <w:highlight w:val="white"/>
              </w:rPr>
              <w:t xml:space="preserve">Quyết định chỉ quy định trong phạm vi định danh và xác thực điện tử trên nền tảng Cơ sở dữ liệu quốc gia về dân cư và Căn cước công dân. </w:t>
            </w:r>
            <w:r w:rsidR="008901BF" w:rsidRPr="00AA62E1">
              <w:rPr>
                <w:rFonts w:ascii="Times New Roman" w:hAnsi="Times New Roman" w:cs="Times New Roman"/>
                <w:sz w:val="28"/>
                <w:szCs w:val="28"/>
                <w:highlight w:val="white"/>
              </w:rPr>
              <w:t>Bộ Công an sẽ nghiên cứu, bổ sung quy định thể hiện rõ giải pháp để đảm bảo sự kết nối liên thông các cơ sở dữ liệu vào dự thảo Nghị định quy định về định danh và xác thực điện tử.</w:t>
            </w:r>
          </w:p>
          <w:p w14:paraId="59B9BECD" w14:textId="77777777" w:rsidR="00303086" w:rsidRPr="00AA62E1" w:rsidRDefault="00303086" w:rsidP="00AA62E1">
            <w:pPr>
              <w:spacing w:before="40" w:after="40"/>
              <w:jc w:val="both"/>
              <w:rPr>
                <w:rFonts w:ascii="Times New Roman" w:hAnsi="Times New Roman" w:cs="Times New Roman"/>
                <w:sz w:val="28"/>
                <w:szCs w:val="28"/>
                <w:highlight w:val="white"/>
              </w:rPr>
            </w:pPr>
          </w:p>
        </w:tc>
      </w:tr>
      <w:tr w:rsidR="00092616" w:rsidRPr="00AA62E1" w14:paraId="366F45F0" w14:textId="77777777" w:rsidTr="00CA2025">
        <w:trPr>
          <w:trHeight w:val="320"/>
        </w:trPr>
        <w:tc>
          <w:tcPr>
            <w:tcW w:w="833" w:type="dxa"/>
          </w:tcPr>
          <w:p w14:paraId="5DF82FEB" w14:textId="744EAC54" w:rsidR="00092616" w:rsidRPr="00AA62E1" w:rsidRDefault="00AA62E1" w:rsidP="00AA62E1">
            <w:pPr>
              <w:spacing w:before="40" w:after="40"/>
              <w:rPr>
                <w:rFonts w:ascii="Times New Roman" w:hAnsi="Times New Roman" w:cs="Times New Roman"/>
                <w:sz w:val="28"/>
                <w:szCs w:val="28"/>
                <w:highlight w:val="white"/>
              </w:rPr>
            </w:pPr>
            <w:r w:rsidRPr="00AA62E1">
              <w:rPr>
                <w:rFonts w:ascii="Times New Roman" w:hAnsi="Times New Roman" w:cs="Times New Roman"/>
                <w:sz w:val="28"/>
                <w:szCs w:val="28"/>
                <w:highlight w:val="white"/>
              </w:rPr>
              <w:t>2</w:t>
            </w:r>
          </w:p>
        </w:tc>
        <w:tc>
          <w:tcPr>
            <w:tcW w:w="13034" w:type="dxa"/>
            <w:gridSpan w:val="3"/>
          </w:tcPr>
          <w:p w14:paraId="15534448" w14:textId="77777777" w:rsidR="00092616" w:rsidRPr="00AA62E1" w:rsidRDefault="00092616" w:rsidP="00AA62E1">
            <w:pPr>
              <w:spacing w:before="40" w:after="40"/>
              <w:jc w:val="both"/>
              <w:rPr>
                <w:rFonts w:ascii="Times New Roman" w:hAnsi="Times New Roman" w:cs="Times New Roman"/>
                <w:b/>
                <w:sz w:val="28"/>
                <w:szCs w:val="28"/>
                <w:highlight w:val="white"/>
              </w:rPr>
            </w:pPr>
            <w:r w:rsidRPr="00AA62E1">
              <w:rPr>
                <w:rFonts w:ascii="Times New Roman" w:hAnsi="Times New Roman" w:cs="Times New Roman"/>
                <w:b/>
                <w:sz w:val="28"/>
                <w:szCs w:val="28"/>
                <w:highlight w:val="white"/>
              </w:rPr>
              <w:t>Bộ Ngoại giao</w:t>
            </w:r>
          </w:p>
        </w:tc>
      </w:tr>
      <w:tr w:rsidR="00092616" w:rsidRPr="00AA62E1" w14:paraId="0123EAEE" w14:textId="77777777" w:rsidTr="00CA2025">
        <w:trPr>
          <w:trHeight w:val="320"/>
        </w:trPr>
        <w:tc>
          <w:tcPr>
            <w:tcW w:w="833" w:type="dxa"/>
          </w:tcPr>
          <w:p w14:paraId="65DAE279" w14:textId="763A5F79" w:rsidR="00092616" w:rsidRPr="00AA62E1" w:rsidRDefault="00AA62E1" w:rsidP="00AA62E1">
            <w:pPr>
              <w:spacing w:before="40" w:after="40"/>
              <w:rPr>
                <w:rFonts w:ascii="Times New Roman" w:hAnsi="Times New Roman" w:cs="Times New Roman"/>
                <w:sz w:val="28"/>
                <w:szCs w:val="28"/>
                <w:highlight w:val="white"/>
              </w:rPr>
            </w:pPr>
            <w:r w:rsidRPr="00AA62E1">
              <w:rPr>
                <w:rFonts w:ascii="Times New Roman" w:hAnsi="Times New Roman" w:cs="Times New Roman"/>
                <w:sz w:val="28"/>
                <w:szCs w:val="28"/>
                <w:highlight w:val="white"/>
              </w:rPr>
              <w:t>2</w:t>
            </w:r>
            <w:r w:rsidR="00092616" w:rsidRPr="00AA62E1">
              <w:rPr>
                <w:rFonts w:ascii="Times New Roman" w:hAnsi="Times New Roman" w:cs="Times New Roman"/>
                <w:sz w:val="28"/>
                <w:szCs w:val="28"/>
                <w:highlight w:val="white"/>
              </w:rPr>
              <w:t>.1</w:t>
            </w:r>
          </w:p>
        </w:tc>
        <w:tc>
          <w:tcPr>
            <w:tcW w:w="7384" w:type="dxa"/>
            <w:gridSpan w:val="2"/>
          </w:tcPr>
          <w:p w14:paraId="192F3771" w14:textId="77777777" w:rsidR="00092616" w:rsidRPr="00AA62E1" w:rsidRDefault="00092616" w:rsidP="00AA62E1">
            <w:pPr>
              <w:spacing w:before="40" w:after="40"/>
              <w:jc w:val="both"/>
              <w:rPr>
                <w:rFonts w:ascii="Times New Roman" w:hAnsi="Times New Roman" w:cs="Times New Roman"/>
                <w:sz w:val="28"/>
                <w:szCs w:val="28"/>
                <w:highlight w:val="white"/>
                <w:lang w:val="sv-SE"/>
              </w:rPr>
            </w:pPr>
            <w:r w:rsidRPr="00AA62E1">
              <w:rPr>
                <w:rFonts w:ascii="Times New Roman" w:hAnsi="Times New Roman" w:cs="Times New Roman"/>
                <w:sz w:val="28"/>
                <w:szCs w:val="28"/>
                <w:highlight w:val="white"/>
              </w:rPr>
              <w:t>Dự thảo Quyết định nên quy định đối tượng áp dụng, đặc biệt là đối tượng được phép khai thác, sử dụng định danh cá nhân trên nền tảng các cơ sở dữ liệu này để bảo đảm tính an toàn, bảo mật đối với thông tin cá nhân trong cơ sở dữ liệu quốc gia.</w:t>
            </w:r>
          </w:p>
        </w:tc>
        <w:tc>
          <w:tcPr>
            <w:tcW w:w="5650" w:type="dxa"/>
          </w:tcPr>
          <w:p w14:paraId="436EAAB7" w14:textId="77777777" w:rsidR="00092616" w:rsidRPr="00AA62E1" w:rsidRDefault="00092616" w:rsidP="00AA62E1">
            <w:pPr>
              <w:spacing w:before="40" w:after="40"/>
              <w:jc w:val="both"/>
              <w:rPr>
                <w:rFonts w:ascii="Times New Roman" w:hAnsi="Times New Roman" w:cs="Times New Roman"/>
                <w:sz w:val="28"/>
                <w:szCs w:val="28"/>
                <w:highlight w:val="white"/>
              </w:rPr>
            </w:pPr>
            <w:r w:rsidRPr="00AA62E1">
              <w:rPr>
                <w:rFonts w:ascii="Times New Roman" w:hAnsi="Times New Roman" w:cs="Times New Roman"/>
                <w:sz w:val="28"/>
                <w:szCs w:val="28"/>
                <w:highlight w:val="white"/>
              </w:rPr>
              <w:t>Tiếp thu và bổ sung vào khoản 1, khoản 2 Điều 8 của dự thảo Quyết định theo hướng:</w:t>
            </w:r>
          </w:p>
          <w:p w14:paraId="0797FEF5" w14:textId="77777777" w:rsidR="00092616" w:rsidRPr="00AA62E1" w:rsidRDefault="00092616" w:rsidP="00AA62E1">
            <w:pPr>
              <w:spacing w:before="40" w:after="40"/>
              <w:jc w:val="both"/>
              <w:rPr>
                <w:rFonts w:ascii="Times New Roman" w:hAnsi="Times New Roman" w:cs="Times New Roman"/>
                <w:i/>
                <w:iCs/>
                <w:sz w:val="28"/>
                <w:szCs w:val="28"/>
              </w:rPr>
            </w:pPr>
            <w:r w:rsidRPr="00AA62E1">
              <w:rPr>
                <w:rFonts w:ascii="Times New Roman" w:hAnsi="Times New Roman" w:cs="Times New Roman"/>
                <w:sz w:val="28"/>
                <w:szCs w:val="28"/>
              </w:rPr>
              <w:t>1</w:t>
            </w:r>
            <w:r w:rsidRPr="00AA62E1">
              <w:rPr>
                <w:rFonts w:ascii="Times New Roman" w:hAnsi="Times New Roman" w:cs="Times New Roman"/>
                <w:i/>
                <w:iCs/>
                <w:sz w:val="28"/>
                <w:szCs w:val="28"/>
              </w:rPr>
              <w:t>. Việc thực hiện thủ tục hành chính trên môi trường điện tử phải sử dụng tài khoản định danh điện tử được tạo lập bởi Hệ thống định danh và xác thực điện tử của Bộ Công an.</w:t>
            </w:r>
          </w:p>
          <w:p w14:paraId="6D1CB3A0" w14:textId="77777777" w:rsidR="00092616" w:rsidRPr="00AA62E1" w:rsidRDefault="00092616" w:rsidP="00AA62E1">
            <w:pPr>
              <w:spacing w:before="40" w:after="40"/>
              <w:jc w:val="both"/>
              <w:rPr>
                <w:rFonts w:ascii="Times New Roman" w:hAnsi="Times New Roman" w:cs="Times New Roman"/>
                <w:sz w:val="28"/>
                <w:szCs w:val="28"/>
                <w:highlight w:val="white"/>
              </w:rPr>
            </w:pPr>
            <w:r w:rsidRPr="00AA62E1">
              <w:rPr>
                <w:rFonts w:ascii="Times New Roman" w:hAnsi="Times New Roman" w:cs="Times New Roman"/>
                <w:i/>
                <w:iCs/>
                <w:sz w:val="28"/>
                <w:szCs w:val="28"/>
              </w:rPr>
              <w:lastRenderedPageBreak/>
              <w:t>2. Việc định danh và xác thực điện tử đối với các hoạt động không thuộc trường hợp quy định tại khoản 1 Điều này do tổ chức, cá nhân lựa chọn sử dụng.</w:t>
            </w:r>
          </w:p>
        </w:tc>
      </w:tr>
      <w:tr w:rsidR="00092616" w:rsidRPr="00AA62E1" w14:paraId="039E712A" w14:textId="77777777" w:rsidTr="00CA2025">
        <w:trPr>
          <w:trHeight w:val="320"/>
        </w:trPr>
        <w:tc>
          <w:tcPr>
            <w:tcW w:w="833" w:type="dxa"/>
          </w:tcPr>
          <w:p w14:paraId="59F84BDB" w14:textId="601B5670" w:rsidR="00092616" w:rsidRPr="00AA62E1" w:rsidRDefault="00AA62E1" w:rsidP="00AA62E1">
            <w:pPr>
              <w:spacing w:before="40" w:after="40"/>
              <w:rPr>
                <w:rFonts w:ascii="Times New Roman" w:hAnsi="Times New Roman" w:cs="Times New Roman"/>
                <w:sz w:val="28"/>
                <w:szCs w:val="28"/>
                <w:highlight w:val="white"/>
              </w:rPr>
            </w:pPr>
            <w:r w:rsidRPr="00AA62E1">
              <w:rPr>
                <w:rFonts w:ascii="Times New Roman" w:hAnsi="Times New Roman" w:cs="Times New Roman"/>
                <w:sz w:val="28"/>
                <w:szCs w:val="28"/>
                <w:highlight w:val="white"/>
              </w:rPr>
              <w:lastRenderedPageBreak/>
              <w:t>2</w:t>
            </w:r>
            <w:r w:rsidR="00092616" w:rsidRPr="00AA62E1">
              <w:rPr>
                <w:rFonts w:ascii="Times New Roman" w:hAnsi="Times New Roman" w:cs="Times New Roman"/>
                <w:sz w:val="28"/>
                <w:szCs w:val="28"/>
                <w:highlight w:val="white"/>
              </w:rPr>
              <w:t>.2</w:t>
            </w:r>
          </w:p>
        </w:tc>
        <w:tc>
          <w:tcPr>
            <w:tcW w:w="7384" w:type="dxa"/>
            <w:gridSpan w:val="2"/>
          </w:tcPr>
          <w:p w14:paraId="2582EE86" w14:textId="77777777" w:rsidR="00092616" w:rsidRPr="00AA62E1" w:rsidRDefault="00092616" w:rsidP="00AA62E1">
            <w:pPr>
              <w:spacing w:before="40" w:after="40"/>
              <w:jc w:val="both"/>
              <w:rPr>
                <w:rFonts w:ascii="Times New Roman" w:hAnsi="Times New Roman" w:cs="Times New Roman"/>
                <w:sz w:val="28"/>
                <w:szCs w:val="28"/>
                <w:highlight w:val="white"/>
                <w:lang w:val="sv-SE"/>
              </w:rPr>
            </w:pPr>
            <w:r w:rsidRPr="00AA62E1">
              <w:rPr>
                <w:rFonts w:ascii="Times New Roman" w:hAnsi="Times New Roman" w:cs="Times New Roman"/>
                <w:sz w:val="28"/>
                <w:szCs w:val="28"/>
                <w:highlight w:val="white"/>
              </w:rPr>
              <w:t>Điều 2 cần bổ sung thêm khái niệm “Số định danh cá nhân” vì khái niệm này được sử dụng nhiều lần tại các Điều 4, Điều 7 và tại Phiếu đăng ký định danh điện tử.</w:t>
            </w:r>
          </w:p>
        </w:tc>
        <w:tc>
          <w:tcPr>
            <w:tcW w:w="5650" w:type="dxa"/>
          </w:tcPr>
          <w:p w14:paraId="2B054114" w14:textId="77777777" w:rsidR="00092616" w:rsidRPr="00AA62E1" w:rsidRDefault="00092616" w:rsidP="00AA62E1">
            <w:pPr>
              <w:spacing w:before="40" w:after="40"/>
              <w:jc w:val="both"/>
              <w:rPr>
                <w:rFonts w:ascii="Times New Roman" w:hAnsi="Times New Roman" w:cs="Times New Roman"/>
                <w:sz w:val="28"/>
                <w:szCs w:val="28"/>
                <w:highlight w:val="white"/>
              </w:rPr>
            </w:pPr>
            <w:r w:rsidRPr="00AA62E1">
              <w:rPr>
                <w:rFonts w:ascii="Times New Roman" w:hAnsi="Times New Roman" w:cs="Times New Roman"/>
                <w:sz w:val="28"/>
                <w:szCs w:val="28"/>
                <w:highlight w:val="white"/>
              </w:rPr>
              <w:t xml:space="preserve">Xin giữ nguyên như dự thảo Quyết định vì Luật Căn cước công dân </w:t>
            </w:r>
            <w:r w:rsidRPr="00AA62E1">
              <w:rPr>
                <w:rFonts w:ascii="Times New Roman" w:hAnsi="Times New Roman" w:cs="Times New Roman"/>
                <w:sz w:val="28"/>
                <w:szCs w:val="28"/>
                <w:highlight w:val="white"/>
                <w:u w:color="FF0000"/>
              </w:rPr>
              <w:t>đã quy định nội dung này.</w:t>
            </w:r>
          </w:p>
        </w:tc>
      </w:tr>
      <w:tr w:rsidR="00092616" w:rsidRPr="00AA62E1" w14:paraId="7B0E4A36" w14:textId="77777777" w:rsidTr="00CA2025">
        <w:trPr>
          <w:trHeight w:val="320"/>
        </w:trPr>
        <w:tc>
          <w:tcPr>
            <w:tcW w:w="833" w:type="dxa"/>
          </w:tcPr>
          <w:p w14:paraId="70680403" w14:textId="2ADC7616" w:rsidR="00092616" w:rsidRPr="00AA62E1" w:rsidRDefault="00AA62E1" w:rsidP="00AA62E1">
            <w:pPr>
              <w:spacing w:before="40" w:after="40"/>
              <w:rPr>
                <w:rFonts w:ascii="Times New Roman" w:hAnsi="Times New Roman" w:cs="Times New Roman"/>
                <w:sz w:val="28"/>
                <w:szCs w:val="28"/>
                <w:highlight w:val="white"/>
              </w:rPr>
            </w:pPr>
            <w:r w:rsidRPr="00AA62E1">
              <w:rPr>
                <w:rFonts w:ascii="Times New Roman" w:hAnsi="Times New Roman" w:cs="Times New Roman"/>
                <w:sz w:val="28"/>
                <w:szCs w:val="28"/>
                <w:highlight w:val="white"/>
              </w:rPr>
              <w:t>2</w:t>
            </w:r>
            <w:r w:rsidR="00092616" w:rsidRPr="00AA62E1">
              <w:rPr>
                <w:rFonts w:ascii="Times New Roman" w:hAnsi="Times New Roman" w:cs="Times New Roman"/>
                <w:sz w:val="28"/>
                <w:szCs w:val="28"/>
                <w:highlight w:val="white"/>
              </w:rPr>
              <w:t>.3</w:t>
            </w:r>
          </w:p>
        </w:tc>
        <w:tc>
          <w:tcPr>
            <w:tcW w:w="7384" w:type="dxa"/>
            <w:gridSpan w:val="2"/>
          </w:tcPr>
          <w:p w14:paraId="616EEA4A" w14:textId="77777777" w:rsidR="00092616" w:rsidRPr="00AA62E1" w:rsidRDefault="00092616" w:rsidP="00AA62E1">
            <w:pPr>
              <w:spacing w:before="40" w:after="40"/>
              <w:jc w:val="both"/>
              <w:rPr>
                <w:rFonts w:ascii="Times New Roman" w:hAnsi="Times New Roman" w:cs="Times New Roman"/>
                <w:sz w:val="28"/>
                <w:szCs w:val="28"/>
                <w:highlight w:val="white"/>
                <w:lang w:val="sv-SE"/>
              </w:rPr>
            </w:pPr>
            <w:r w:rsidRPr="00AA62E1">
              <w:rPr>
                <w:rFonts w:ascii="Times New Roman" w:hAnsi="Times New Roman" w:cs="Times New Roman"/>
                <w:sz w:val="28"/>
                <w:szCs w:val="28"/>
                <w:highlight w:val="white"/>
              </w:rPr>
              <w:t>Điều 6 một số điểm cần được quy định rõ hơn về nội hàm các tiện ích: Ví dụ, điểm a khoản 1 cho phép tài khoản định danh điện tử của cá nhân Mức độ 1 để sử dụng tiện ích về “Phòng chống dịch bệnh” nên định nghĩa các dịch vụ cụ thể liên quan đến việc phòng chống dịch bệnh.</w:t>
            </w:r>
          </w:p>
        </w:tc>
        <w:tc>
          <w:tcPr>
            <w:tcW w:w="5650" w:type="dxa"/>
          </w:tcPr>
          <w:p w14:paraId="771EF4D1" w14:textId="77777777" w:rsidR="00092616" w:rsidRPr="00AA62E1" w:rsidRDefault="00092616" w:rsidP="00AA62E1">
            <w:pPr>
              <w:spacing w:before="40" w:after="40"/>
              <w:jc w:val="both"/>
              <w:rPr>
                <w:rFonts w:ascii="Times New Roman" w:hAnsi="Times New Roman" w:cs="Times New Roman"/>
                <w:i/>
                <w:iCs/>
                <w:sz w:val="28"/>
                <w:szCs w:val="28"/>
              </w:rPr>
            </w:pPr>
            <w:r w:rsidRPr="00AA62E1">
              <w:rPr>
                <w:rFonts w:ascii="Times New Roman" w:hAnsi="Times New Roman" w:cs="Times New Roman"/>
                <w:sz w:val="28"/>
                <w:szCs w:val="28"/>
                <w:highlight w:val="white"/>
              </w:rPr>
              <w:t xml:space="preserve">Dự thảo đã chỉnh lý theo hướng bỏ Điều 6 và bổ sung khoản 2 vào Điều 5 dự thảo Quyết định này theo hướng: </w:t>
            </w:r>
            <w:r w:rsidRPr="00AA62E1">
              <w:rPr>
                <w:rFonts w:ascii="Times New Roman" w:hAnsi="Times New Roman" w:cs="Times New Roman"/>
                <w:i/>
                <w:iCs/>
                <w:sz w:val="28"/>
                <w:szCs w:val="28"/>
              </w:rPr>
              <w:t xml:space="preserve">Việc lựa chọn sử dụng mức độ của của tài khoản định danh điện tử do bên sử dụng dịch vụ quyết định. </w:t>
            </w:r>
          </w:p>
          <w:p w14:paraId="79A2F141" w14:textId="77777777" w:rsidR="00092616" w:rsidRPr="00AA62E1" w:rsidRDefault="00092616" w:rsidP="00AA62E1">
            <w:pPr>
              <w:spacing w:before="40" w:after="40"/>
              <w:jc w:val="both"/>
              <w:rPr>
                <w:rFonts w:ascii="Times New Roman" w:hAnsi="Times New Roman" w:cs="Times New Roman"/>
                <w:sz w:val="28"/>
                <w:szCs w:val="28"/>
                <w:highlight w:val="white"/>
              </w:rPr>
            </w:pPr>
            <w:r w:rsidRPr="00AA62E1">
              <w:rPr>
                <w:rFonts w:ascii="Times New Roman" w:hAnsi="Times New Roman" w:cs="Times New Roman"/>
                <w:sz w:val="28"/>
                <w:szCs w:val="28"/>
                <w:highlight w:val="white"/>
              </w:rPr>
              <w:t>Các dịch vụ và tiện ích về định danh và xác thực điện tử do Cơ quan quản lý hệ thống định danh và xác thực điện tử cung cấp được thực hiện theo thỏa thuận với Bên sử dụng dịch vụ. Do vậy không quy định cụ thể tại dự thảo Quyết định này</w:t>
            </w:r>
          </w:p>
        </w:tc>
      </w:tr>
      <w:tr w:rsidR="00092616" w:rsidRPr="00AA62E1" w14:paraId="31A3528A" w14:textId="77777777" w:rsidTr="00CA2025">
        <w:trPr>
          <w:trHeight w:val="320"/>
        </w:trPr>
        <w:tc>
          <w:tcPr>
            <w:tcW w:w="833" w:type="dxa"/>
          </w:tcPr>
          <w:p w14:paraId="6E4206B4" w14:textId="4515E9B9" w:rsidR="00092616" w:rsidRPr="00AA62E1" w:rsidRDefault="00AA62E1" w:rsidP="00AA62E1">
            <w:pPr>
              <w:spacing w:before="40" w:after="40"/>
              <w:rPr>
                <w:rFonts w:ascii="Times New Roman" w:hAnsi="Times New Roman" w:cs="Times New Roman"/>
                <w:sz w:val="28"/>
                <w:szCs w:val="28"/>
                <w:highlight w:val="white"/>
              </w:rPr>
            </w:pPr>
            <w:r w:rsidRPr="00AA62E1">
              <w:rPr>
                <w:rFonts w:ascii="Times New Roman" w:hAnsi="Times New Roman" w:cs="Times New Roman"/>
                <w:sz w:val="28"/>
                <w:szCs w:val="28"/>
                <w:highlight w:val="white"/>
              </w:rPr>
              <w:t>2</w:t>
            </w:r>
            <w:r w:rsidR="00092616" w:rsidRPr="00AA62E1">
              <w:rPr>
                <w:rFonts w:ascii="Times New Roman" w:hAnsi="Times New Roman" w:cs="Times New Roman"/>
                <w:sz w:val="28"/>
                <w:szCs w:val="28"/>
                <w:highlight w:val="white"/>
              </w:rPr>
              <w:t>.4</w:t>
            </w:r>
          </w:p>
        </w:tc>
        <w:tc>
          <w:tcPr>
            <w:tcW w:w="7384" w:type="dxa"/>
            <w:gridSpan w:val="2"/>
          </w:tcPr>
          <w:p w14:paraId="760828CA" w14:textId="77777777" w:rsidR="00092616" w:rsidRPr="00AA62E1" w:rsidRDefault="00092616" w:rsidP="00AA62E1">
            <w:pPr>
              <w:spacing w:before="40" w:after="40"/>
              <w:jc w:val="both"/>
              <w:rPr>
                <w:rFonts w:ascii="Times New Roman" w:hAnsi="Times New Roman" w:cs="Times New Roman"/>
                <w:sz w:val="28"/>
                <w:szCs w:val="28"/>
                <w:highlight w:val="white"/>
              </w:rPr>
            </w:pPr>
            <w:r w:rsidRPr="00AA62E1">
              <w:rPr>
                <w:rFonts w:ascii="Times New Roman" w:hAnsi="Times New Roman" w:cs="Times New Roman"/>
                <w:sz w:val="28"/>
                <w:szCs w:val="28"/>
                <w:highlight w:val="white"/>
              </w:rPr>
              <w:t>Điều 10 quy định “Việc thực hiện thay đổi thông tin phải được cập nhật, xác minh vào Hệ thống đảm bảo thông tin… và các Cơ sở dữ liệu khác” cần thay thế cụm từ “các  cơ sở dữ liệu khác” thành “các cơ sở dữ liệu có sử dụng tài khoản định danh và xác thực điện tử”.</w:t>
            </w:r>
          </w:p>
        </w:tc>
        <w:tc>
          <w:tcPr>
            <w:tcW w:w="5650" w:type="dxa"/>
          </w:tcPr>
          <w:p w14:paraId="3211C1E6" w14:textId="77777777" w:rsidR="00092616" w:rsidRPr="00AA62E1" w:rsidRDefault="00092616" w:rsidP="00AA62E1">
            <w:pPr>
              <w:spacing w:before="40" w:after="40"/>
              <w:jc w:val="both"/>
              <w:rPr>
                <w:rFonts w:ascii="Times New Roman" w:hAnsi="Times New Roman" w:cs="Times New Roman"/>
                <w:sz w:val="28"/>
                <w:szCs w:val="28"/>
                <w:highlight w:val="white"/>
              </w:rPr>
            </w:pPr>
            <w:r w:rsidRPr="00AA62E1">
              <w:rPr>
                <w:rFonts w:ascii="Times New Roman" w:hAnsi="Times New Roman" w:cs="Times New Roman"/>
                <w:sz w:val="28"/>
                <w:szCs w:val="28"/>
                <w:highlight w:val="white"/>
              </w:rPr>
              <w:t>Tiếp thu và chỉnh sửa tại Điều 9 dự thảo Quyết định theo hướng:</w:t>
            </w:r>
          </w:p>
          <w:p w14:paraId="6E485969" w14:textId="77777777" w:rsidR="00092616" w:rsidRPr="00AA62E1" w:rsidRDefault="00092616" w:rsidP="00AA62E1">
            <w:pPr>
              <w:tabs>
                <w:tab w:val="left" w:pos="1134"/>
              </w:tabs>
              <w:spacing w:before="40" w:after="40"/>
              <w:ind w:firstLine="720"/>
              <w:jc w:val="both"/>
              <w:rPr>
                <w:rFonts w:ascii="Times New Roman" w:hAnsi="Times New Roman" w:cs="Times New Roman"/>
                <w:i/>
                <w:iCs/>
                <w:sz w:val="28"/>
                <w:szCs w:val="28"/>
                <w:highlight w:val="white"/>
              </w:rPr>
            </w:pPr>
            <w:r w:rsidRPr="00AA62E1">
              <w:rPr>
                <w:rFonts w:ascii="Times New Roman" w:hAnsi="Times New Roman" w:cs="Times New Roman"/>
                <w:b/>
                <w:i/>
                <w:iCs/>
                <w:sz w:val="28"/>
                <w:szCs w:val="28"/>
                <w:highlight w:val="white"/>
              </w:rPr>
              <w:t xml:space="preserve">Điều 9. Cập nhật Danh tính số </w:t>
            </w:r>
          </w:p>
          <w:p w14:paraId="689B0E93" w14:textId="77777777" w:rsidR="00092616" w:rsidRPr="00AA62E1" w:rsidRDefault="00092616" w:rsidP="00AA62E1">
            <w:pPr>
              <w:tabs>
                <w:tab w:val="left" w:pos="1134"/>
              </w:tabs>
              <w:spacing w:before="40" w:after="40"/>
              <w:ind w:firstLine="720"/>
              <w:jc w:val="both"/>
              <w:rPr>
                <w:rFonts w:ascii="Times New Roman" w:hAnsi="Times New Roman" w:cs="Times New Roman"/>
                <w:i/>
                <w:iCs/>
                <w:sz w:val="28"/>
                <w:szCs w:val="28"/>
                <w:highlight w:val="white"/>
              </w:rPr>
            </w:pPr>
            <w:r w:rsidRPr="00AA62E1">
              <w:rPr>
                <w:rFonts w:ascii="Times New Roman" w:hAnsi="Times New Roman" w:cs="Times New Roman"/>
                <w:i/>
                <w:iCs/>
                <w:sz w:val="28"/>
                <w:szCs w:val="28"/>
                <w:highlight w:val="white"/>
              </w:rPr>
              <w:t xml:space="preserve">1. Khi có thay đổi thông tin Danh tính số thì cá nhân là công dân Việt Nam có tài khoản định danh điện tử thực hiện việc điều chỉnh thông tin trong Cơ sở dữ liệu quốc gia về dân cư, Cơ sở dữ liệu căn cước công dân; đối với người nước ngoài có tài khoản định danh điện tử thực hiện việc điều chỉnh thông tin trong Cơ sở dữ liệu </w:t>
            </w:r>
            <w:r w:rsidRPr="00AA62E1">
              <w:rPr>
                <w:rFonts w:ascii="Times New Roman" w:hAnsi="Times New Roman" w:cs="Times New Roman"/>
                <w:i/>
                <w:iCs/>
                <w:sz w:val="28"/>
                <w:szCs w:val="28"/>
                <w:highlight w:val="white"/>
              </w:rPr>
              <w:lastRenderedPageBreak/>
              <w:t xml:space="preserve">quốc gia về xuất nhập cảnh theo quy định pháp luật có liên quan. </w:t>
            </w:r>
          </w:p>
          <w:p w14:paraId="1F8AF9F1" w14:textId="77777777" w:rsidR="00092616" w:rsidRPr="00AA62E1" w:rsidRDefault="00092616" w:rsidP="00AA62E1">
            <w:pPr>
              <w:tabs>
                <w:tab w:val="left" w:pos="1134"/>
              </w:tabs>
              <w:spacing w:before="40" w:after="40"/>
              <w:ind w:firstLine="720"/>
              <w:jc w:val="both"/>
              <w:rPr>
                <w:rFonts w:ascii="Times New Roman" w:hAnsi="Times New Roman" w:cs="Times New Roman"/>
                <w:sz w:val="28"/>
                <w:szCs w:val="28"/>
                <w:highlight w:val="white"/>
              </w:rPr>
            </w:pPr>
            <w:r w:rsidRPr="00AA62E1">
              <w:rPr>
                <w:rFonts w:ascii="Times New Roman" w:hAnsi="Times New Roman" w:cs="Times New Roman"/>
                <w:i/>
                <w:iCs/>
                <w:sz w:val="28"/>
                <w:szCs w:val="28"/>
                <w:highlight w:val="white"/>
              </w:rPr>
              <w:t>2. Hệ thống định danh và xác thực điện tử cập nhật, đồng bộ thông tin về Danh tính số từ Cơ sở dữ liệu quốc gia về dân cư, Cơ sở dữ liệu căn cước công dân và Cơ sở dữ liệu quốc gia về xuất nhập cảnh.</w:t>
            </w:r>
          </w:p>
        </w:tc>
      </w:tr>
      <w:tr w:rsidR="00092616" w:rsidRPr="00AA62E1" w14:paraId="1719CA0A" w14:textId="77777777" w:rsidTr="00CA2025">
        <w:trPr>
          <w:trHeight w:val="320"/>
        </w:trPr>
        <w:tc>
          <w:tcPr>
            <w:tcW w:w="833" w:type="dxa"/>
          </w:tcPr>
          <w:p w14:paraId="61A2569E" w14:textId="3E5BB29D" w:rsidR="00092616" w:rsidRPr="00AA62E1" w:rsidRDefault="00AA62E1" w:rsidP="00AA62E1">
            <w:pPr>
              <w:spacing w:before="40" w:after="40"/>
              <w:rPr>
                <w:rFonts w:ascii="Times New Roman" w:hAnsi="Times New Roman" w:cs="Times New Roman"/>
                <w:sz w:val="28"/>
                <w:szCs w:val="28"/>
                <w:highlight w:val="white"/>
              </w:rPr>
            </w:pPr>
            <w:r w:rsidRPr="00AA62E1">
              <w:rPr>
                <w:rFonts w:ascii="Times New Roman" w:hAnsi="Times New Roman" w:cs="Times New Roman"/>
                <w:sz w:val="28"/>
                <w:szCs w:val="28"/>
                <w:highlight w:val="white"/>
              </w:rPr>
              <w:lastRenderedPageBreak/>
              <w:t>2</w:t>
            </w:r>
            <w:r w:rsidR="00092616" w:rsidRPr="00AA62E1">
              <w:rPr>
                <w:rFonts w:ascii="Times New Roman" w:hAnsi="Times New Roman" w:cs="Times New Roman"/>
                <w:sz w:val="28"/>
                <w:szCs w:val="28"/>
                <w:highlight w:val="white"/>
              </w:rPr>
              <w:t>.5</w:t>
            </w:r>
          </w:p>
        </w:tc>
        <w:tc>
          <w:tcPr>
            <w:tcW w:w="7384" w:type="dxa"/>
            <w:gridSpan w:val="2"/>
          </w:tcPr>
          <w:p w14:paraId="2BE1C71D" w14:textId="77777777" w:rsidR="00092616" w:rsidRPr="00AA62E1" w:rsidRDefault="00092616" w:rsidP="00AA62E1">
            <w:pPr>
              <w:spacing w:before="40" w:after="40"/>
              <w:rPr>
                <w:rFonts w:ascii="Times New Roman" w:hAnsi="Times New Roman" w:cs="Times New Roman"/>
                <w:sz w:val="28"/>
                <w:szCs w:val="28"/>
                <w:highlight w:val="white"/>
              </w:rPr>
            </w:pPr>
            <w:r w:rsidRPr="00AA62E1">
              <w:rPr>
                <w:rFonts w:ascii="Times New Roman" w:hAnsi="Times New Roman" w:cs="Times New Roman"/>
                <w:sz w:val="28"/>
                <w:szCs w:val="28"/>
                <w:highlight w:val="white"/>
              </w:rPr>
              <w:t xml:space="preserve">Chương IV: Quyền và nghĩa vụ các bên, cần bổ sung quyền cho các cá nhân định danh điện tử sẽ được thông báo khi </w:t>
            </w:r>
            <w:r w:rsidRPr="00AA62E1">
              <w:rPr>
                <w:rFonts w:ascii="Times New Roman" w:hAnsi="Times New Roman" w:cs="Times New Roman"/>
                <w:sz w:val="28"/>
                <w:szCs w:val="28"/>
                <w:highlight w:val="white"/>
                <w:u w:color="FF0000"/>
              </w:rPr>
              <w:t>họ bị</w:t>
            </w:r>
            <w:r w:rsidRPr="00AA62E1">
              <w:rPr>
                <w:rFonts w:ascii="Times New Roman" w:hAnsi="Times New Roman" w:cs="Times New Roman"/>
                <w:sz w:val="28"/>
                <w:szCs w:val="28"/>
                <w:highlight w:val="white"/>
              </w:rPr>
              <w:t xml:space="preserve"> tạm dừng hay </w:t>
            </w:r>
            <w:r w:rsidRPr="00AA62E1">
              <w:rPr>
                <w:rFonts w:ascii="Times New Roman" w:hAnsi="Times New Roman" w:cs="Times New Roman"/>
                <w:sz w:val="28"/>
                <w:szCs w:val="28"/>
                <w:highlight w:val="white"/>
                <w:u w:color="FF0000"/>
              </w:rPr>
              <w:t>khóa tài khoản</w:t>
            </w:r>
            <w:r w:rsidRPr="00AA62E1">
              <w:rPr>
                <w:rFonts w:ascii="Times New Roman" w:hAnsi="Times New Roman" w:cs="Times New Roman"/>
                <w:sz w:val="28"/>
                <w:szCs w:val="28"/>
                <w:highlight w:val="white"/>
              </w:rPr>
              <w:t>, hoặc khi phát hiện sai phạm trong khi sử dụng.</w:t>
            </w:r>
          </w:p>
        </w:tc>
        <w:tc>
          <w:tcPr>
            <w:tcW w:w="5650" w:type="dxa"/>
          </w:tcPr>
          <w:p w14:paraId="0FA0639A" w14:textId="77777777" w:rsidR="00092616" w:rsidRPr="00AA62E1" w:rsidRDefault="00092616" w:rsidP="00AA62E1">
            <w:pPr>
              <w:spacing w:before="40" w:after="40"/>
              <w:jc w:val="both"/>
              <w:rPr>
                <w:rFonts w:ascii="Times New Roman" w:hAnsi="Times New Roman" w:cs="Times New Roman"/>
                <w:sz w:val="28"/>
                <w:szCs w:val="28"/>
                <w:highlight w:val="white"/>
              </w:rPr>
            </w:pPr>
            <w:r w:rsidRPr="00AA62E1">
              <w:rPr>
                <w:rFonts w:ascii="Times New Roman" w:hAnsi="Times New Roman" w:cs="Times New Roman"/>
                <w:sz w:val="28"/>
                <w:szCs w:val="28"/>
                <w:highlight w:val="white"/>
              </w:rPr>
              <w:t>Tiếp thu, chỉnh lý và bổ sung tại điểm đ khoản 1 Điều 12 của dự thảo Quyết định theo hướng:</w:t>
            </w:r>
            <w:r w:rsidRPr="00AA62E1">
              <w:rPr>
                <w:rFonts w:ascii="Times New Roman" w:hAnsi="Times New Roman" w:cs="Times New Roman"/>
                <w:sz w:val="28"/>
                <w:szCs w:val="28"/>
              </w:rPr>
              <w:t xml:space="preserve"> </w:t>
            </w:r>
            <w:r w:rsidRPr="00AA62E1">
              <w:rPr>
                <w:rFonts w:ascii="Times New Roman" w:hAnsi="Times New Roman" w:cs="Times New Roman"/>
                <w:i/>
                <w:iCs/>
                <w:sz w:val="28"/>
                <w:szCs w:val="28"/>
              </w:rPr>
              <w:t>Cá nhân có tài khoản định danh điện tử được thông báo về tình trạng hoạt động của tài khoản định danh điện tử</w:t>
            </w:r>
          </w:p>
        </w:tc>
      </w:tr>
      <w:tr w:rsidR="00092616" w:rsidRPr="00AA62E1" w14:paraId="7ED89F23" w14:textId="77777777" w:rsidTr="00CA2025">
        <w:trPr>
          <w:trHeight w:val="320"/>
        </w:trPr>
        <w:tc>
          <w:tcPr>
            <w:tcW w:w="833" w:type="dxa"/>
          </w:tcPr>
          <w:p w14:paraId="536892DC" w14:textId="528156E5" w:rsidR="00092616" w:rsidRPr="00AA62E1" w:rsidRDefault="00AA62E1" w:rsidP="00AA62E1">
            <w:pPr>
              <w:spacing w:before="40" w:after="40"/>
              <w:rPr>
                <w:rFonts w:ascii="Times New Roman" w:hAnsi="Times New Roman" w:cs="Times New Roman"/>
                <w:sz w:val="28"/>
                <w:szCs w:val="28"/>
                <w:highlight w:val="white"/>
              </w:rPr>
            </w:pPr>
            <w:r w:rsidRPr="00AA62E1">
              <w:rPr>
                <w:rFonts w:ascii="Times New Roman" w:hAnsi="Times New Roman" w:cs="Times New Roman"/>
                <w:sz w:val="28"/>
                <w:szCs w:val="28"/>
                <w:highlight w:val="white"/>
              </w:rPr>
              <w:t>2</w:t>
            </w:r>
            <w:r w:rsidR="00092616" w:rsidRPr="00AA62E1">
              <w:rPr>
                <w:rFonts w:ascii="Times New Roman" w:hAnsi="Times New Roman" w:cs="Times New Roman"/>
                <w:sz w:val="28"/>
                <w:szCs w:val="28"/>
                <w:highlight w:val="white"/>
              </w:rPr>
              <w:t>.6</w:t>
            </w:r>
          </w:p>
        </w:tc>
        <w:tc>
          <w:tcPr>
            <w:tcW w:w="7384" w:type="dxa"/>
            <w:gridSpan w:val="2"/>
          </w:tcPr>
          <w:p w14:paraId="6DD6E8B9" w14:textId="77777777" w:rsidR="00092616" w:rsidRPr="00AA62E1" w:rsidRDefault="00092616" w:rsidP="00AA62E1">
            <w:pPr>
              <w:spacing w:before="40" w:after="40"/>
              <w:jc w:val="both"/>
              <w:rPr>
                <w:rFonts w:ascii="Times New Roman" w:hAnsi="Times New Roman" w:cs="Times New Roman"/>
                <w:sz w:val="28"/>
                <w:szCs w:val="28"/>
                <w:highlight w:val="white"/>
              </w:rPr>
            </w:pPr>
            <w:r w:rsidRPr="00AA62E1">
              <w:rPr>
                <w:rFonts w:ascii="Times New Roman" w:hAnsi="Times New Roman" w:cs="Times New Roman"/>
                <w:sz w:val="28"/>
                <w:szCs w:val="28"/>
                <w:highlight w:val="white"/>
              </w:rPr>
              <w:t>Đề nghị bổ sung ví dụ, thực tiễn áp dụng ở một số quốc gia/vùng lãnh thổ để thấy rõ tính khả thi của việc áp dụng định danh số, định danh và xác thực điện tử (áp dụng cho cả người nước ngoài tại Việt Nam).</w:t>
            </w:r>
          </w:p>
        </w:tc>
        <w:tc>
          <w:tcPr>
            <w:tcW w:w="5650" w:type="dxa"/>
          </w:tcPr>
          <w:p w14:paraId="68AAE323" w14:textId="77777777" w:rsidR="00092616" w:rsidRPr="00AA62E1" w:rsidRDefault="00092616" w:rsidP="00AA62E1">
            <w:pPr>
              <w:spacing w:before="40" w:after="40"/>
              <w:jc w:val="both"/>
              <w:rPr>
                <w:rFonts w:ascii="Times New Roman" w:hAnsi="Times New Roman" w:cs="Times New Roman"/>
                <w:sz w:val="28"/>
                <w:szCs w:val="28"/>
                <w:highlight w:val="white"/>
              </w:rPr>
            </w:pPr>
            <w:r w:rsidRPr="00AA62E1">
              <w:rPr>
                <w:rFonts w:ascii="Times New Roman" w:hAnsi="Times New Roman" w:cs="Times New Roman"/>
                <w:sz w:val="28"/>
                <w:szCs w:val="28"/>
                <w:highlight w:val="white"/>
              </w:rPr>
              <w:t>Tiếp thu và bổ sung vào Dự thảo Tờ trình</w:t>
            </w:r>
          </w:p>
        </w:tc>
      </w:tr>
      <w:tr w:rsidR="00092616" w:rsidRPr="00AA62E1" w14:paraId="289FE34B" w14:textId="77777777" w:rsidTr="00CA2025">
        <w:trPr>
          <w:trHeight w:val="320"/>
        </w:trPr>
        <w:tc>
          <w:tcPr>
            <w:tcW w:w="833" w:type="dxa"/>
          </w:tcPr>
          <w:p w14:paraId="575DF15B" w14:textId="688935FE" w:rsidR="00092616" w:rsidRPr="00AA62E1" w:rsidRDefault="00AA62E1" w:rsidP="00AA62E1">
            <w:pPr>
              <w:spacing w:before="40" w:after="40"/>
              <w:rPr>
                <w:rFonts w:ascii="Times New Roman" w:hAnsi="Times New Roman" w:cs="Times New Roman"/>
                <w:sz w:val="28"/>
                <w:szCs w:val="28"/>
                <w:highlight w:val="white"/>
              </w:rPr>
            </w:pPr>
            <w:r w:rsidRPr="00AA62E1">
              <w:rPr>
                <w:rFonts w:ascii="Times New Roman" w:hAnsi="Times New Roman" w:cs="Times New Roman"/>
                <w:sz w:val="28"/>
                <w:szCs w:val="28"/>
                <w:highlight w:val="white"/>
              </w:rPr>
              <w:t>3</w:t>
            </w:r>
          </w:p>
        </w:tc>
        <w:tc>
          <w:tcPr>
            <w:tcW w:w="13034" w:type="dxa"/>
            <w:gridSpan w:val="3"/>
          </w:tcPr>
          <w:p w14:paraId="4A0122C6" w14:textId="77777777" w:rsidR="00092616" w:rsidRPr="00AA62E1" w:rsidRDefault="00092616" w:rsidP="00AA62E1">
            <w:pPr>
              <w:spacing w:before="40" w:after="40"/>
              <w:jc w:val="both"/>
              <w:rPr>
                <w:rFonts w:ascii="Times New Roman" w:hAnsi="Times New Roman" w:cs="Times New Roman"/>
                <w:b/>
                <w:sz w:val="28"/>
                <w:szCs w:val="28"/>
                <w:highlight w:val="white"/>
              </w:rPr>
            </w:pPr>
            <w:r w:rsidRPr="00AA62E1">
              <w:rPr>
                <w:rFonts w:ascii="Times New Roman" w:hAnsi="Times New Roman" w:cs="Times New Roman"/>
                <w:b/>
                <w:sz w:val="28"/>
                <w:szCs w:val="28"/>
                <w:highlight w:val="white"/>
              </w:rPr>
              <w:t>Bộ Nội vụ</w:t>
            </w:r>
          </w:p>
        </w:tc>
      </w:tr>
      <w:tr w:rsidR="00092616" w:rsidRPr="00AA62E1" w14:paraId="495F12FC" w14:textId="77777777" w:rsidTr="00CA2025">
        <w:trPr>
          <w:trHeight w:val="320"/>
        </w:trPr>
        <w:tc>
          <w:tcPr>
            <w:tcW w:w="833" w:type="dxa"/>
          </w:tcPr>
          <w:p w14:paraId="18DF742A" w14:textId="77E2754A" w:rsidR="00092616" w:rsidRPr="00AA62E1" w:rsidRDefault="00AA62E1" w:rsidP="00AA62E1">
            <w:pPr>
              <w:spacing w:before="40" w:after="40"/>
              <w:rPr>
                <w:rFonts w:ascii="Times New Roman" w:hAnsi="Times New Roman" w:cs="Times New Roman"/>
                <w:sz w:val="28"/>
                <w:szCs w:val="28"/>
                <w:highlight w:val="white"/>
              </w:rPr>
            </w:pPr>
            <w:r w:rsidRPr="00AA62E1">
              <w:rPr>
                <w:rFonts w:ascii="Times New Roman" w:hAnsi="Times New Roman" w:cs="Times New Roman"/>
                <w:sz w:val="28"/>
                <w:szCs w:val="28"/>
                <w:highlight w:val="white"/>
              </w:rPr>
              <w:t>3</w:t>
            </w:r>
            <w:r w:rsidR="00092616" w:rsidRPr="00AA62E1">
              <w:rPr>
                <w:rFonts w:ascii="Times New Roman" w:hAnsi="Times New Roman" w:cs="Times New Roman"/>
                <w:sz w:val="28"/>
                <w:szCs w:val="28"/>
                <w:highlight w:val="white"/>
              </w:rPr>
              <w:t>.1</w:t>
            </w:r>
          </w:p>
        </w:tc>
        <w:tc>
          <w:tcPr>
            <w:tcW w:w="7384" w:type="dxa"/>
            <w:gridSpan w:val="2"/>
          </w:tcPr>
          <w:p w14:paraId="4F782069" w14:textId="77777777" w:rsidR="00092616" w:rsidRPr="00AA62E1" w:rsidRDefault="00092616" w:rsidP="00AA62E1">
            <w:pPr>
              <w:spacing w:before="40" w:after="40"/>
              <w:jc w:val="both"/>
              <w:rPr>
                <w:rFonts w:ascii="Times New Roman" w:hAnsi="Times New Roman" w:cs="Times New Roman"/>
                <w:sz w:val="28"/>
                <w:szCs w:val="28"/>
                <w:highlight w:val="white"/>
              </w:rPr>
            </w:pPr>
            <w:r w:rsidRPr="00AA62E1">
              <w:rPr>
                <w:rFonts w:ascii="Times New Roman" w:hAnsi="Times New Roman" w:cs="Times New Roman"/>
                <w:sz w:val="28"/>
                <w:szCs w:val="28"/>
                <w:highlight w:val="white"/>
              </w:rPr>
              <w:t>Hiện nay, Bộ Thông tin và Truyền thông cũng đang dự thảo Nghị định của Chính phủ quy định về định danh và xác thực điện tử. Đề nghị Bộ Công an nghiên cứu để có sự thống nhất sau khi văn bản được ban hành không bị trùng lặp.</w:t>
            </w:r>
          </w:p>
          <w:p w14:paraId="4E803BFA" w14:textId="77777777" w:rsidR="00092616" w:rsidRPr="00AA62E1" w:rsidRDefault="00092616" w:rsidP="00AA62E1">
            <w:pPr>
              <w:spacing w:before="40" w:after="40"/>
              <w:rPr>
                <w:rFonts w:ascii="Times New Roman" w:hAnsi="Times New Roman" w:cs="Times New Roman"/>
                <w:sz w:val="28"/>
                <w:szCs w:val="28"/>
                <w:highlight w:val="white"/>
              </w:rPr>
            </w:pPr>
          </w:p>
        </w:tc>
        <w:tc>
          <w:tcPr>
            <w:tcW w:w="5650" w:type="dxa"/>
          </w:tcPr>
          <w:p w14:paraId="19A69FB2" w14:textId="77777777" w:rsidR="00092616" w:rsidRDefault="00092616" w:rsidP="00AA62E1">
            <w:pPr>
              <w:spacing w:before="40" w:after="40"/>
              <w:jc w:val="both"/>
              <w:rPr>
                <w:rFonts w:ascii="Times New Roman" w:hAnsi="Times New Roman" w:cs="Times New Roman"/>
                <w:sz w:val="28"/>
                <w:szCs w:val="28"/>
                <w:highlight w:val="white"/>
              </w:rPr>
            </w:pPr>
            <w:r w:rsidRPr="00AA62E1">
              <w:rPr>
                <w:rFonts w:ascii="Times New Roman" w:hAnsi="Times New Roman" w:cs="Times New Roman"/>
                <w:sz w:val="28"/>
                <w:szCs w:val="28"/>
                <w:highlight w:val="white"/>
              </w:rPr>
              <w:t>Thực hiện chỉ đạo của Thủ tướng Chính phủ tại Thông báo số 241/TB-VPCP ngày 12/9/2021 trong đó giao Bộ Công an chủ trì xây dựng dự thảo Nghị định quy định về định danh và xác thực điện tử trước mắt xây dựng dự thảo Quyết định về định danh và xác thực điện tử… do vậy, Bộ Công an tham mưu, đề xuất xây dựng Quyết định này là hoàn toàn phù hợp</w:t>
            </w:r>
          </w:p>
          <w:p w14:paraId="28493007" w14:textId="77777777" w:rsidR="00A37170" w:rsidRDefault="00A37170" w:rsidP="00AA62E1">
            <w:pPr>
              <w:spacing w:before="40" w:after="40"/>
              <w:jc w:val="both"/>
              <w:rPr>
                <w:rFonts w:ascii="Times New Roman" w:hAnsi="Times New Roman" w:cs="Times New Roman"/>
                <w:sz w:val="28"/>
                <w:szCs w:val="28"/>
                <w:highlight w:val="white"/>
              </w:rPr>
            </w:pPr>
          </w:p>
          <w:p w14:paraId="2889CBE0" w14:textId="77777777" w:rsidR="00A37170" w:rsidRPr="00AA62E1" w:rsidRDefault="00A37170" w:rsidP="00AA62E1">
            <w:pPr>
              <w:spacing w:before="40" w:after="40"/>
              <w:jc w:val="both"/>
              <w:rPr>
                <w:rFonts w:ascii="Times New Roman" w:hAnsi="Times New Roman" w:cs="Times New Roman"/>
                <w:sz w:val="28"/>
                <w:szCs w:val="28"/>
                <w:highlight w:val="white"/>
              </w:rPr>
            </w:pPr>
          </w:p>
        </w:tc>
      </w:tr>
      <w:tr w:rsidR="00092616" w:rsidRPr="00AA62E1" w14:paraId="549D1A36" w14:textId="77777777" w:rsidTr="00CA2025">
        <w:trPr>
          <w:trHeight w:val="320"/>
        </w:trPr>
        <w:tc>
          <w:tcPr>
            <w:tcW w:w="833" w:type="dxa"/>
          </w:tcPr>
          <w:p w14:paraId="5F6839BE" w14:textId="1F38FA78" w:rsidR="00092616" w:rsidRPr="00AA62E1" w:rsidRDefault="00AA62E1" w:rsidP="00AA62E1">
            <w:pPr>
              <w:spacing w:before="40" w:after="40"/>
              <w:rPr>
                <w:rFonts w:ascii="Times New Roman" w:hAnsi="Times New Roman" w:cs="Times New Roman"/>
                <w:sz w:val="28"/>
                <w:szCs w:val="28"/>
                <w:highlight w:val="white"/>
              </w:rPr>
            </w:pPr>
            <w:r w:rsidRPr="00AA62E1">
              <w:rPr>
                <w:rFonts w:ascii="Times New Roman" w:hAnsi="Times New Roman" w:cs="Times New Roman"/>
                <w:b/>
                <w:bCs/>
                <w:sz w:val="28"/>
                <w:szCs w:val="28"/>
                <w:highlight w:val="white"/>
              </w:rPr>
              <w:lastRenderedPageBreak/>
              <w:t>4</w:t>
            </w:r>
            <w:r w:rsidR="00092616" w:rsidRPr="00AA62E1">
              <w:rPr>
                <w:rFonts w:ascii="Times New Roman" w:hAnsi="Times New Roman" w:cs="Times New Roman"/>
                <w:b/>
                <w:bCs/>
                <w:sz w:val="28"/>
                <w:szCs w:val="28"/>
                <w:highlight w:val="white"/>
              </w:rPr>
              <w:t>.</w:t>
            </w:r>
          </w:p>
        </w:tc>
        <w:tc>
          <w:tcPr>
            <w:tcW w:w="7384" w:type="dxa"/>
            <w:gridSpan w:val="2"/>
          </w:tcPr>
          <w:p w14:paraId="3C7C12F4" w14:textId="77777777" w:rsidR="00092616" w:rsidRPr="00AA62E1" w:rsidRDefault="00092616" w:rsidP="00AA62E1">
            <w:pPr>
              <w:spacing w:before="40" w:after="40"/>
              <w:jc w:val="both"/>
              <w:rPr>
                <w:rFonts w:ascii="Times New Roman" w:hAnsi="Times New Roman" w:cs="Times New Roman"/>
                <w:sz w:val="28"/>
                <w:szCs w:val="28"/>
                <w:highlight w:val="white"/>
              </w:rPr>
            </w:pPr>
            <w:r w:rsidRPr="00AA62E1">
              <w:rPr>
                <w:rFonts w:ascii="Times New Roman" w:hAnsi="Times New Roman" w:cs="Times New Roman"/>
                <w:b/>
                <w:bCs/>
                <w:sz w:val="28"/>
                <w:szCs w:val="28"/>
                <w:highlight w:val="white"/>
              </w:rPr>
              <w:t>Bộ Tài chính</w:t>
            </w:r>
          </w:p>
        </w:tc>
        <w:tc>
          <w:tcPr>
            <w:tcW w:w="5650" w:type="dxa"/>
          </w:tcPr>
          <w:p w14:paraId="7EEFE7D0" w14:textId="77777777" w:rsidR="00092616" w:rsidRPr="00AA62E1" w:rsidRDefault="00092616" w:rsidP="00AA62E1">
            <w:pPr>
              <w:spacing w:before="40" w:after="40"/>
              <w:jc w:val="both"/>
              <w:rPr>
                <w:rFonts w:ascii="Times New Roman" w:hAnsi="Times New Roman" w:cs="Times New Roman"/>
                <w:sz w:val="28"/>
                <w:szCs w:val="28"/>
                <w:highlight w:val="white"/>
              </w:rPr>
            </w:pPr>
          </w:p>
        </w:tc>
      </w:tr>
      <w:tr w:rsidR="00092616" w:rsidRPr="00AA62E1" w14:paraId="376FC3E4" w14:textId="77777777" w:rsidTr="00CA2025">
        <w:trPr>
          <w:trHeight w:val="320"/>
        </w:trPr>
        <w:tc>
          <w:tcPr>
            <w:tcW w:w="833" w:type="dxa"/>
          </w:tcPr>
          <w:p w14:paraId="2A036901" w14:textId="2162D456" w:rsidR="00092616" w:rsidRPr="00AA62E1" w:rsidRDefault="00AA62E1" w:rsidP="00AA62E1">
            <w:pPr>
              <w:spacing w:before="40" w:after="40"/>
              <w:rPr>
                <w:rFonts w:ascii="Times New Roman" w:hAnsi="Times New Roman" w:cs="Times New Roman"/>
                <w:b/>
                <w:bCs/>
                <w:sz w:val="28"/>
                <w:szCs w:val="28"/>
                <w:highlight w:val="white"/>
              </w:rPr>
            </w:pPr>
            <w:r w:rsidRPr="00AA62E1">
              <w:rPr>
                <w:rFonts w:ascii="Times New Roman" w:hAnsi="Times New Roman" w:cs="Times New Roman"/>
                <w:sz w:val="28"/>
                <w:szCs w:val="28"/>
                <w:highlight w:val="white"/>
              </w:rPr>
              <w:t>4</w:t>
            </w:r>
            <w:r w:rsidR="00092616" w:rsidRPr="00AA62E1">
              <w:rPr>
                <w:rFonts w:ascii="Times New Roman" w:hAnsi="Times New Roman" w:cs="Times New Roman"/>
                <w:sz w:val="28"/>
                <w:szCs w:val="28"/>
                <w:highlight w:val="white"/>
              </w:rPr>
              <w:t>.1</w:t>
            </w:r>
          </w:p>
        </w:tc>
        <w:tc>
          <w:tcPr>
            <w:tcW w:w="7384" w:type="dxa"/>
            <w:gridSpan w:val="2"/>
          </w:tcPr>
          <w:p w14:paraId="5FE0079B" w14:textId="77777777" w:rsidR="00092616" w:rsidRPr="00AA62E1" w:rsidRDefault="00092616" w:rsidP="00AA62E1">
            <w:pPr>
              <w:spacing w:before="40" w:after="40"/>
              <w:jc w:val="both"/>
              <w:rPr>
                <w:rFonts w:ascii="Times New Roman" w:hAnsi="Times New Roman" w:cs="Times New Roman"/>
                <w:b/>
                <w:bCs/>
                <w:sz w:val="28"/>
                <w:szCs w:val="28"/>
                <w:highlight w:val="white"/>
              </w:rPr>
            </w:pPr>
            <w:r w:rsidRPr="00AA62E1">
              <w:rPr>
                <w:rFonts w:ascii="Times New Roman" w:hAnsi="Times New Roman" w:cs="Times New Roman"/>
                <w:sz w:val="28"/>
                <w:szCs w:val="28"/>
                <w:highlight w:val="white"/>
              </w:rPr>
              <w:t>Việc Bộ Công an xây dựng Quyết định của Thủ tướng Chính phủ quy định về định danh và xác thực điện tử là cần thiết và có cơ sở pháp lý</w:t>
            </w:r>
          </w:p>
        </w:tc>
        <w:tc>
          <w:tcPr>
            <w:tcW w:w="5650" w:type="dxa"/>
          </w:tcPr>
          <w:p w14:paraId="3090A0A6" w14:textId="77777777" w:rsidR="00092616" w:rsidRPr="00AA62E1" w:rsidRDefault="00092616" w:rsidP="00AA62E1">
            <w:pPr>
              <w:spacing w:before="40" w:after="40"/>
              <w:jc w:val="both"/>
              <w:rPr>
                <w:rFonts w:ascii="Times New Roman" w:hAnsi="Times New Roman" w:cs="Times New Roman"/>
                <w:sz w:val="28"/>
                <w:szCs w:val="28"/>
                <w:highlight w:val="white"/>
              </w:rPr>
            </w:pPr>
          </w:p>
        </w:tc>
      </w:tr>
      <w:tr w:rsidR="00092616" w:rsidRPr="00AA62E1" w14:paraId="01F06D64" w14:textId="77777777" w:rsidTr="00CA2025">
        <w:trPr>
          <w:trHeight w:val="320"/>
        </w:trPr>
        <w:tc>
          <w:tcPr>
            <w:tcW w:w="833" w:type="dxa"/>
          </w:tcPr>
          <w:p w14:paraId="55BAD586" w14:textId="1CED8750" w:rsidR="00092616" w:rsidRPr="00AA62E1" w:rsidRDefault="00AA62E1" w:rsidP="00AA62E1">
            <w:pPr>
              <w:spacing w:before="40" w:after="40"/>
              <w:rPr>
                <w:rFonts w:ascii="Times New Roman" w:hAnsi="Times New Roman" w:cs="Times New Roman"/>
                <w:sz w:val="28"/>
                <w:szCs w:val="28"/>
                <w:highlight w:val="white"/>
              </w:rPr>
            </w:pPr>
            <w:r w:rsidRPr="00AA62E1">
              <w:rPr>
                <w:rFonts w:ascii="Times New Roman" w:hAnsi="Times New Roman" w:cs="Times New Roman"/>
                <w:sz w:val="28"/>
                <w:szCs w:val="28"/>
                <w:highlight w:val="white"/>
              </w:rPr>
              <w:t>4</w:t>
            </w:r>
            <w:r w:rsidR="00092616" w:rsidRPr="00AA62E1">
              <w:rPr>
                <w:rFonts w:ascii="Times New Roman" w:hAnsi="Times New Roman" w:cs="Times New Roman"/>
                <w:sz w:val="28"/>
                <w:szCs w:val="28"/>
                <w:highlight w:val="white"/>
              </w:rPr>
              <w:t>.2</w:t>
            </w:r>
          </w:p>
        </w:tc>
        <w:tc>
          <w:tcPr>
            <w:tcW w:w="7384" w:type="dxa"/>
            <w:gridSpan w:val="2"/>
          </w:tcPr>
          <w:p w14:paraId="7B9E4B65" w14:textId="77777777" w:rsidR="00092616" w:rsidRPr="00AA62E1" w:rsidRDefault="00092616" w:rsidP="00AA62E1">
            <w:pPr>
              <w:spacing w:before="40" w:after="40"/>
              <w:jc w:val="both"/>
              <w:rPr>
                <w:rFonts w:ascii="Times New Roman" w:hAnsi="Times New Roman" w:cs="Times New Roman"/>
                <w:sz w:val="28"/>
                <w:szCs w:val="28"/>
                <w:highlight w:val="white"/>
              </w:rPr>
            </w:pPr>
            <w:r w:rsidRPr="00AA62E1">
              <w:rPr>
                <w:rFonts w:ascii="Times New Roman" w:hAnsi="Times New Roman" w:cs="Times New Roman"/>
                <w:sz w:val="28"/>
                <w:szCs w:val="28"/>
                <w:highlight w:val="white"/>
              </w:rPr>
              <w:t>Bổ sung căn cứ pháp lý tại dự thảo Tờ trình và dự thảo Quyết định: Luật Giao dịch điện tử; Luật An toàn thông tin mạng; Luật An ninh mạng</w:t>
            </w:r>
          </w:p>
        </w:tc>
        <w:tc>
          <w:tcPr>
            <w:tcW w:w="5650" w:type="dxa"/>
          </w:tcPr>
          <w:p w14:paraId="02BF5A1B" w14:textId="77777777" w:rsidR="00092616" w:rsidRPr="00AA62E1" w:rsidRDefault="00092616" w:rsidP="00AA62E1">
            <w:pPr>
              <w:spacing w:before="40" w:after="40"/>
              <w:jc w:val="both"/>
              <w:rPr>
                <w:rFonts w:ascii="Times New Roman" w:hAnsi="Times New Roman" w:cs="Times New Roman"/>
                <w:sz w:val="28"/>
                <w:szCs w:val="28"/>
                <w:highlight w:val="white"/>
              </w:rPr>
            </w:pPr>
            <w:r w:rsidRPr="00AA62E1">
              <w:rPr>
                <w:rFonts w:ascii="Times New Roman" w:hAnsi="Times New Roman" w:cs="Times New Roman"/>
                <w:sz w:val="28"/>
                <w:szCs w:val="28"/>
                <w:highlight w:val="white"/>
              </w:rPr>
              <w:t>Ý kiến tham gia đã được tiếp thu và giải trình như mục 5.1.</w:t>
            </w:r>
          </w:p>
        </w:tc>
      </w:tr>
      <w:tr w:rsidR="00092616" w:rsidRPr="00AA62E1" w14:paraId="77BB36C3" w14:textId="77777777" w:rsidTr="00CA2025">
        <w:trPr>
          <w:trHeight w:val="320"/>
        </w:trPr>
        <w:tc>
          <w:tcPr>
            <w:tcW w:w="833" w:type="dxa"/>
          </w:tcPr>
          <w:p w14:paraId="7FA155EA" w14:textId="6DDE5B33" w:rsidR="00092616" w:rsidRPr="00AA62E1" w:rsidRDefault="00AA62E1" w:rsidP="00AA62E1">
            <w:pPr>
              <w:spacing w:before="40" w:after="40"/>
              <w:rPr>
                <w:rFonts w:ascii="Times New Roman" w:hAnsi="Times New Roman" w:cs="Times New Roman"/>
                <w:sz w:val="28"/>
                <w:szCs w:val="28"/>
                <w:highlight w:val="white"/>
              </w:rPr>
            </w:pPr>
            <w:r w:rsidRPr="00AA62E1">
              <w:rPr>
                <w:rFonts w:ascii="Times New Roman" w:hAnsi="Times New Roman" w:cs="Times New Roman"/>
                <w:sz w:val="28"/>
                <w:szCs w:val="28"/>
                <w:highlight w:val="white"/>
              </w:rPr>
              <w:t>4</w:t>
            </w:r>
            <w:r w:rsidR="00092616" w:rsidRPr="00AA62E1">
              <w:rPr>
                <w:rFonts w:ascii="Times New Roman" w:hAnsi="Times New Roman" w:cs="Times New Roman"/>
                <w:sz w:val="28"/>
                <w:szCs w:val="28"/>
                <w:highlight w:val="white"/>
              </w:rPr>
              <w:t>.3</w:t>
            </w:r>
          </w:p>
        </w:tc>
        <w:tc>
          <w:tcPr>
            <w:tcW w:w="7384" w:type="dxa"/>
            <w:gridSpan w:val="2"/>
          </w:tcPr>
          <w:p w14:paraId="6B69F8DF" w14:textId="77777777" w:rsidR="00092616" w:rsidRPr="00AA62E1" w:rsidRDefault="00092616" w:rsidP="00AA62E1">
            <w:pPr>
              <w:spacing w:before="40" w:after="40"/>
              <w:jc w:val="both"/>
              <w:rPr>
                <w:rFonts w:ascii="Times New Roman" w:hAnsi="Times New Roman" w:cs="Times New Roman"/>
                <w:sz w:val="28"/>
                <w:szCs w:val="28"/>
                <w:highlight w:val="white"/>
              </w:rPr>
            </w:pPr>
            <w:r w:rsidRPr="00AA62E1">
              <w:rPr>
                <w:rFonts w:ascii="Times New Roman" w:hAnsi="Times New Roman" w:cs="Times New Roman"/>
                <w:sz w:val="28"/>
                <w:szCs w:val="28"/>
                <w:highlight w:val="white"/>
              </w:rPr>
              <w:t>Tại Thông báo số 241/TB-VPCP, Thủ tướng Chính phủ giao Bộ Công an chủ trì tham mưu xây dựng Quyết định về định danh và xác thực điện tử. Vì vậy, đề nghị cân nhắc về tên gọi dự thảo Quyết định</w:t>
            </w:r>
          </w:p>
        </w:tc>
        <w:tc>
          <w:tcPr>
            <w:tcW w:w="5650" w:type="dxa"/>
          </w:tcPr>
          <w:p w14:paraId="5B7D79EC" w14:textId="2D6E814E" w:rsidR="00092616" w:rsidRPr="00AA62E1" w:rsidRDefault="006E2218" w:rsidP="00AA62E1">
            <w:pPr>
              <w:spacing w:before="40" w:after="40"/>
              <w:jc w:val="both"/>
              <w:rPr>
                <w:rFonts w:ascii="Times New Roman" w:hAnsi="Times New Roman" w:cs="Times New Roman"/>
                <w:sz w:val="28"/>
                <w:szCs w:val="28"/>
                <w:highlight w:val="white"/>
              </w:rPr>
            </w:pPr>
            <w:r>
              <w:rPr>
                <w:rFonts w:ascii="Times New Roman" w:hAnsi="Times New Roman" w:cs="Times New Roman"/>
                <w:sz w:val="28"/>
                <w:szCs w:val="28"/>
                <w:highlight w:val="white"/>
              </w:rPr>
              <w:t>Xin</w:t>
            </w:r>
            <w:r w:rsidR="00092616" w:rsidRPr="00AA62E1">
              <w:rPr>
                <w:rFonts w:ascii="Times New Roman" w:hAnsi="Times New Roman" w:cs="Times New Roman"/>
                <w:sz w:val="28"/>
                <w:szCs w:val="28"/>
                <w:highlight w:val="white"/>
              </w:rPr>
              <w:t xml:space="preserve"> giữ nguyên như dự thảo Quyết định này vì trước mắt để có căn cứ triển khai các tiện ích, ứng dụng phòng chống dịch bệnh covid-19 và các tiện ích khác phục vụ nhân dân được nhanh chóng trên nền tảng dữ liệu dân cư, căn cước công dân. Do vậy phạm vi quyết định là định danh và xác thực điện tử trên nền tảng cơ sở dữ liệu dân cư, căn cước công dân và dữ liệu về xuất nhập cảnh, việc mở rộng phạm vi sẽ được nghiên cứu kỹ, quy định tại dự thảo Nghị quy định về định danh và xác thực điện tử.</w:t>
            </w:r>
          </w:p>
        </w:tc>
      </w:tr>
      <w:tr w:rsidR="00092616" w:rsidRPr="00AA62E1" w14:paraId="2DF89659" w14:textId="77777777" w:rsidTr="00CA2025">
        <w:trPr>
          <w:trHeight w:val="320"/>
        </w:trPr>
        <w:tc>
          <w:tcPr>
            <w:tcW w:w="833" w:type="dxa"/>
          </w:tcPr>
          <w:p w14:paraId="6430C37C" w14:textId="547FB633" w:rsidR="00092616" w:rsidRPr="00AA62E1" w:rsidRDefault="00AA62E1" w:rsidP="00AA62E1">
            <w:pPr>
              <w:spacing w:before="40" w:after="40"/>
              <w:rPr>
                <w:rFonts w:ascii="Times New Roman" w:hAnsi="Times New Roman" w:cs="Times New Roman"/>
                <w:sz w:val="28"/>
                <w:szCs w:val="28"/>
                <w:highlight w:val="white"/>
              </w:rPr>
            </w:pPr>
            <w:r w:rsidRPr="00AA62E1">
              <w:rPr>
                <w:rFonts w:ascii="Times New Roman" w:hAnsi="Times New Roman" w:cs="Times New Roman"/>
                <w:sz w:val="28"/>
                <w:szCs w:val="28"/>
                <w:highlight w:val="white"/>
              </w:rPr>
              <w:t>4</w:t>
            </w:r>
            <w:r w:rsidR="00092616" w:rsidRPr="00AA62E1">
              <w:rPr>
                <w:rFonts w:ascii="Times New Roman" w:hAnsi="Times New Roman" w:cs="Times New Roman"/>
                <w:sz w:val="28"/>
                <w:szCs w:val="28"/>
                <w:highlight w:val="white"/>
              </w:rPr>
              <w:t>.4</w:t>
            </w:r>
          </w:p>
        </w:tc>
        <w:tc>
          <w:tcPr>
            <w:tcW w:w="7384" w:type="dxa"/>
            <w:gridSpan w:val="2"/>
          </w:tcPr>
          <w:p w14:paraId="3DC85493" w14:textId="77777777" w:rsidR="00092616" w:rsidRPr="00AA62E1" w:rsidRDefault="00092616" w:rsidP="00AA62E1">
            <w:pPr>
              <w:spacing w:before="40" w:after="40"/>
              <w:jc w:val="both"/>
              <w:rPr>
                <w:rFonts w:ascii="Times New Roman" w:hAnsi="Times New Roman" w:cs="Times New Roman"/>
                <w:sz w:val="28"/>
                <w:szCs w:val="28"/>
                <w:highlight w:val="white"/>
              </w:rPr>
            </w:pPr>
            <w:r w:rsidRPr="00AA62E1">
              <w:rPr>
                <w:rFonts w:ascii="Times New Roman" w:hAnsi="Times New Roman" w:cs="Times New Roman"/>
                <w:sz w:val="28"/>
                <w:szCs w:val="28"/>
                <w:highlight w:val="white"/>
              </w:rPr>
              <w:t>- Đề nghị làm rõ cán bộ, công chức, viên chức trong vai trò xử lý thủ tục hành chính công, cung cấp dịch vụ công và thực hiện các nhiệm vụ khác trong hệ thống Chính phủ điện tử, Chính phủ số có thuộc đối tượng áp dụng của dự thảo Quyết định không; trường hợp không thuộc đối tượng áp dụng Quyết định này thì cần làm rõ nhóm đối tượng này áp dụng theo văn bản nào.</w:t>
            </w:r>
          </w:p>
          <w:p w14:paraId="49614DCA" w14:textId="77777777" w:rsidR="00092616" w:rsidRPr="00AA62E1" w:rsidRDefault="00092616" w:rsidP="00AA62E1">
            <w:pPr>
              <w:spacing w:before="40" w:after="40"/>
              <w:jc w:val="both"/>
              <w:rPr>
                <w:rFonts w:ascii="Times New Roman" w:hAnsi="Times New Roman" w:cs="Times New Roman"/>
                <w:sz w:val="28"/>
                <w:szCs w:val="28"/>
                <w:highlight w:val="white"/>
              </w:rPr>
            </w:pPr>
            <w:r w:rsidRPr="00AA62E1">
              <w:rPr>
                <w:rFonts w:ascii="Times New Roman" w:hAnsi="Times New Roman" w:cs="Times New Roman"/>
                <w:sz w:val="28"/>
                <w:szCs w:val="28"/>
                <w:highlight w:val="white"/>
              </w:rPr>
              <w:t>- Đề nghị bổ sung quy định về định danh và xác thực điện tử cho cơ quan, tổ chức hoặc nêu rõ trong Tờ trình nội dung này sẽ quy định ở văn bản nào.</w:t>
            </w:r>
          </w:p>
        </w:tc>
        <w:tc>
          <w:tcPr>
            <w:tcW w:w="5650" w:type="dxa"/>
          </w:tcPr>
          <w:p w14:paraId="34F215AD" w14:textId="77777777" w:rsidR="00092616" w:rsidRPr="00AA62E1" w:rsidRDefault="00092616" w:rsidP="00AA62E1">
            <w:pPr>
              <w:spacing w:before="40" w:after="40"/>
              <w:jc w:val="both"/>
              <w:rPr>
                <w:rFonts w:ascii="Times New Roman" w:hAnsi="Times New Roman" w:cs="Times New Roman"/>
                <w:sz w:val="28"/>
                <w:szCs w:val="28"/>
                <w:highlight w:val="white"/>
              </w:rPr>
            </w:pPr>
            <w:r w:rsidRPr="00AA62E1">
              <w:rPr>
                <w:rFonts w:ascii="Times New Roman" w:hAnsi="Times New Roman" w:cs="Times New Roman"/>
                <w:sz w:val="28"/>
                <w:szCs w:val="28"/>
                <w:highlight w:val="white"/>
              </w:rPr>
              <w:t>- Dự thảo Quyết định đã quy định rõ việc áp dụng tài khoản định danh điện tử là bắt buộc đối với việc giải quyết thủ tục hành chính trên môi trường điện tử; do vậy, cán bộ, công chức, viên chức và tổ chức, cá nhân có liên quan khác đến thủ tục hành chính trên môi trường điện tử là thuộc phạm vi điều chỉnh của Quyết định này.</w:t>
            </w:r>
          </w:p>
          <w:p w14:paraId="463658C7" w14:textId="77777777" w:rsidR="00092616" w:rsidRPr="00AA62E1" w:rsidRDefault="00092616" w:rsidP="00AA62E1">
            <w:pPr>
              <w:spacing w:before="40" w:after="40"/>
              <w:jc w:val="both"/>
              <w:rPr>
                <w:rFonts w:ascii="Times New Roman" w:hAnsi="Times New Roman" w:cs="Times New Roman"/>
                <w:sz w:val="28"/>
                <w:szCs w:val="28"/>
                <w:highlight w:val="white"/>
              </w:rPr>
            </w:pPr>
            <w:r w:rsidRPr="00AA62E1">
              <w:rPr>
                <w:rFonts w:ascii="Times New Roman" w:hAnsi="Times New Roman" w:cs="Times New Roman"/>
                <w:sz w:val="28"/>
                <w:szCs w:val="28"/>
                <w:highlight w:val="white"/>
              </w:rPr>
              <w:t xml:space="preserve">- Tiếp thu ý kiến và sẽ bổ sung quy định về định danh và xác thực điện tử cho cơ quan, tổ chức sẽ được nghiên cứu khi Bộ Công an tham mưu, xây </w:t>
            </w:r>
            <w:r w:rsidRPr="00AA62E1">
              <w:rPr>
                <w:rFonts w:ascii="Times New Roman" w:hAnsi="Times New Roman" w:cs="Times New Roman"/>
                <w:sz w:val="28"/>
                <w:szCs w:val="28"/>
                <w:highlight w:val="white"/>
              </w:rPr>
              <w:lastRenderedPageBreak/>
              <w:t>dựng dự thảo Nghị định quy định về định danh và xác thực điện tử.</w:t>
            </w:r>
          </w:p>
        </w:tc>
      </w:tr>
      <w:tr w:rsidR="00092616" w:rsidRPr="00AA62E1" w14:paraId="34013090" w14:textId="77777777" w:rsidTr="00CA2025">
        <w:trPr>
          <w:trHeight w:val="320"/>
        </w:trPr>
        <w:tc>
          <w:tcPr>
            <w:tcW w:w="833" w:type="dxa"/>
          </w:tcPr>
          <w:p w14:paraId="34AC95D2" w14:textId="67ED336E" w:rsidR="00092616" w:rsidRPr="00AA62E1" w:rsidRDefault="00AA62E1" w:rsidP="00AA62E1">
            <w:pPr>
              <w:spacing w:before="40" w:after="40"/>
              <w:rPr>
                <w:rFonts w:ascii="Times New Roman" w:hAnsi="Times New Roman" w:cs="Times New Roman"/>
                <w:sz w:val="28"/>
                <w:szCs w:val="28"/>
                <w:highlight w:val="white"/>
              </w:rPr>
            </w:pPr>
            <w:r w:rsidRPr="00AA62E1">
              <w:rPr>
                <w:rFonts w:ascii="Times New Roman" w:hAnsi="Times New Roman" w:cs="Times New Roman"/>
                <w:sz w:val="28"/>
                <w:szCs w:val="28"/>
                <w:highlight w:val="white"/>
              </w:rPr>
              <w:lastRenderedPageBreak/>
              <w:t>4</w:t>
            </w:r>
            <w:r w:rsidR="00092616" w:rsidRPr="00AA62E1">
              <w:rPr>
                <w:rFonts w:ascii="Times New Roman" w:hAnsi="Times New Roman" w:cs="Times New Roman"/>
                <w:sz w:val="28"/>
                <w:szCs w:val="28"/>
                <w:highlight w:val="white"/>
              </w:rPr>
              <w:t>.5</w:t>
            </w:r>
          </w:p>
        </w:tc>
        <w:tc>
          <w:tcPr>
            <w:tcW w:w="7384" w:type="dxa"/>
            <w:gridSpan w:val="2"/>
          </w:tcPr>
          <w:p w14:paraId="5BFC69B0" w14:textId="77777777" w:rsidR="00092616" w:rsidRPr="00AA62E1" w:rsidRDefault="00092616" w:rsidP="00AA62E1">
            <w:pPr>
              <w:spacing w:before="40" w:after="40"/>
              <w:jc w:val="both"/>
              <w:rPr>
                <w:rFonts w:ascii="Times New Roman" w:hAnsi="Times New Roman" w:cs="Times New Roman"/>
                <w:sz w:val="28"/>
                <w:szCs w:val="28"/>
                <w:highlight w:val="white"/>
              </w:rPr>
            </w:pPr>
            <w:r w:rsidRPr="00AA62E1">
              <w:rPr>
                <w:rFonts w:ascii="Times New Roman" w:hAnsi="Times New Roman" w:cs="Times New Roman"/>
                <w:sz w:val="28"/>
                <w:szCs w:val="28"/>
                <w:highlight w:val="white"/>
              </w:rPr>
              <w:t>Đề nghị quy định rõ phạm vi điều chỉnh của dự thảo Quyết định là áp dụng bắt buộc đối với các giao dịch điện tử giữa tổ chức, cá nhân với cơ quan nhà nước; không bắt buộc đối với các giao dịch điện tử khác ngoài xã hội</w:t>
            </w:r>
          </w:p>
        </w:tc>
        <w:tc>
          <w:tcPr>
            <w:tcW w:w="5650" w:type="dxa"/>
          </w:tcPr>
          <w:p w14:paraId="7D6F5AF4" w14:textId="77777777" w:rsidR="00092616" w:rsidRPr="00AA62E1" w:rsidRDefault="00092616" w:rsidP="00AA62E1">
            <w:pPr>
              <w:spacing w:before="40" w:after="40"/>
              <w:jc w:val="both"/>
              <w:rPr>
                <w:rFonts w:ascii="Times New Roman" w:hAnsi="Times New Roman" w:cs="Times New Roman"/>
                <w:sz w:val="28"/>
                <w:szCs w:val="28"/>
                <w:highlight w:val="white"/>
              </w:rPr>
            </w:pPr>
            <w:r w:rsidRPr="00AA62E1">
              <w:rPr>
                <w:rFonts w:ascii="Times New Roman" w:hAnsi="Times New Roman" w:cs="Times New Roman"/>
                <w:sz w:val="28"/>
                <w:szCs w:val="28"/>
                <w:highlight w:val="white"/>
              </w:rPr>
              <w:t>Đã tiếp thu và bổ sung vào Khoản 1 và Khoản 2 Điều 8 dự thảo Quyết định này.</w:t>
            </w:r>
          </w:p>
        </w:tc>
      </w:tr>
      <w:tr w:rsidR="00092616" w:rsidRPr="00AA62E1" w14:paraId="503FD335" w14:textId="77777777" w:rsidTr="00CA2025">
        <w:trPr>
          <w:trHeight w:val="320"/>
        </w:trPr>
        <w:tc>
          <w:tcPr>
            <w:tcW w:w="833" w:type="dxa"/>
          </w:tcPr>
          <w:p w14:paraId="2CB0C9C6" w14:textId="1829AA0C" w:rsidR="00092616" w:rsidRPr="00AA62E1" w:rsidRDefault="00AA62E1" w:rsidP="00AA62E1">
            <w:pPr>
              <w:spacing w:before="40" w:after="40"/>
              <w:rPr>
                <w:rFonts w:ascii="Times New Roman" w:hAnsi="Times New Roman" w:cs="Times New Roman"/>
                <w:sz w:val="28"/>
                <w:szCs w:val="28"/>
                <w:highlight w:val="white"/>
              </w:rPr>
            </w:pPr>
            <w:r w:rsidRPr="00AA62E1">
              <w:rPr>
                <w:rFonts w:ascii="Times New Roman" w:hAnsi="Times New Roman" w:cs="Times New Roman"/>
                <w:sz w:val="28"/>
                <w:szCs w:val="28"/>
                <w:highlight w:val="white"/>
              </w:rPr>
              <w:t>4</w:t>
            </w:r>
            <w:r w:rsidR="00092616" w:rsidRPr="00AA62E1">
              <w:rPr>
                <w:rFonts w:ascii="Times New Roman" w:hAnsi="Times New Roman" w:cs="Times New Roman"/>
                <w:sz w:val="28"/>
                <w:szCs w:val="28"/>
                <w:highlight w:val="white"/>
              </w:rPr>
              <w:t>.6</w:t>
            </w:r>
          </w:p>
        </w:tc>
        <w:tc>
          <w:tcPr>
            <w:tcW w:w="7384" w:type="dxa"/>
            <w:gridSpan w:val="2"/>
          </w:tcPr>
          <w:p w14:paraId="15397305" w14:textId="77777777" w:rsidR="00092616" w:rsidRPr="00AA62E1" w:rsidRDefault="00092616" w:rsidP="00AA62E1">
            <w:pPr>
              <w:spacing w:before="40" w:after="40"/>
              <w:jc w:val="both"/>
              <w:rPr>
                <w:rFonts w:ascii="Times New Roman" w:hAnsi="Times New Roman" w:cs="Times New Roman"/>
                <w:sz w:val="28"/>
                <w:szCs w:val="28"/>
                <w:highlight w:val="white"/>
              </w:rPr>
            </w:pPr>
            <w:r w:rsidRPr="00AA62E1">
              <w:rPr>
                <w:rFonts w:ascii="Times New Roman" w:hAnsi="Times New Roman" w:cs="Times New Roman"/>
                <w:sz w:val="28"/>
                <w:szCs w:val="28"/>
                <w:highlight w:val="white"/>
              </w:rPr>
              <w:t>Đề nghị quy định đầy đủ các thủ tục về định danh và xác thực điện tử theo quy định tại Nghị định số 63/2010/NĐ-CP về kiểm soát thủ tục hành chính, Nghị định số 45/2020/NĐ-CP về thực hiện thủ tục hành chính trên môi trường điện tử</w:t>
            </w:r>
          </w:p>
        </w:tc>
        <w:tc>
          <w:tcPr>
            <w:tcW w:w="5650" w:type="dxa"/>
          </w:tcPr>
          <w:p w14:paraId="57FE423C" w14:textId="77777777" w:rsidR="00092616" w:rsidRPr="00AA62E1" w:rsidRDefault="00092616" w:rsidP="00AA62E1">
            <w:pPr>
              <w:spacing w:before="40" w:after="40"/>
              <w:jc w:val="both"/>
              <w:rPr>
                <w:rFonts w:ascii="Times New Roman" w:hAnsi="Times New Roman" w:cs="Times New Roman"/>
                <w:sz w:val="28"/>
                <w:szCs w:val="28"/>
                <w:highlight w:val="white"/>
              </w:rPr>
            </w:pPr>
            <w:r w:rsidRPr="00AA62E1">
              <w:rPr>
                <w:rFonts w:ascii="Times New Roman" w:hAnsi="Times New Roman" w:cs="Times New Roman"/>
                <w:sz w:val="28"/>
                <w:szCs w:val="28"/>
                <w:highlight w:val="white"/>
              </w:rPr>
              <w:t>Tiếp thu và chỉnh lý rõ hơn tại Điều 6 và Điều 7 dự thảo Quyết định về đăng ký, kích hoạt tài khoản định danh điện tử.</w:t>
            </w:r>
          </w:p>
        </w:tc>
      </w:tr>
      <w:tr w:rsidR="00092616" w:rsidRPr="00AA62E1" w14:paraId="2AD8B486" w14:textId="77777777" w:rsidTr="00CA2025">
        <w:trPr>
          <w:trHeight w:val="320"/>
        </w:trPr>
        <w:tc>
          <w:tcPr>
            <w:tcW w:w="833" w:type="dxa"/>
          </w:tcPr>
          <w:p w14:paraId="3B96892C" w14:textId="299188C0" w:rsidR="00092616" w:rsidRPr="00AA62E1" w:rsidRDefault="00AA62E1" w:rsidP="00AA62E1">
            <w:pPr>
              <w:spacing w:before="40" w:after="40"/>
              <w:rPr>
                <w:rFonts w:ascii="Times New Roman" w:hAnsi="Times New Roman" w:cs="Times New Roman"/>
                <w:sz w:val="28"/>
                <w:szCs w:val="28"/>
                <w:highlight w:val="white"/>
              </w:rPr>
            </w:pPr>
            <w:r w:rsidRPr="00AA62E1">
              <w:rPr>
                <w:rFonts w:ascii="Times New Roman" w:hAnsi="Times New Roman" w:cs="Times New Roman"/>
                <w:sz w:val="28"/>
                <w:szCs w:val="28"/>
                <w:highlight w:val="white"/>
              </w:rPr>
              <w:t>4</w:t>
            </w:r>
            <w:r w:rsidR="00092616" w:rsidRPr="00AA62E1">
              <w:rPr>
                <w:rFonts w:ascii="Times New Roman" w:hAnsi="Times New Roman" w:cs="Times New Roman"/>
                <w:sz w:val="28"/>
                <w:szCs w:val="28"/>
                <w:highlight w:val="white"/>
              </w:rPr>
              <w:t>.7</w:t>
            </w:r>
          </w:p>
        </w:tc>
        <w:tc>
          <w:tcPr>
            <w:tcW w:w="7384" w:type="dxa"/>
            <w:gridSpan w:val="2"/>
          </w:tcPr>
          <w:p w14:paraId="19192C90" w14:textId="77777777" w:rsidR="00092616" w:rsidRPr="00AA62E1" w:rsidRDefault="00092616" w:rsidP="00AA62E1">
            <w:pPr>
              <w:spacing w:before="40" w:after="40"/>
              <w:jc w:val="both"/>
              <w:rPr>
                <w:rFonts w:ascii="Times New Roman" w:hAnsi="Times New Roman" w:cs="Times New Roman"/>
                <w:sz w:val="28"/>
                <w:szCs w:val="28"/>
                <w:highlight w:val="white"/>
              </w:rPr>
            </w:pPr>
            <w:r w:rsidRPr="00AA62E1">
              <w:rPr>
                <w:rFonts w:ascii="Times New Roman" w:hAnsi="Times New Roman" w:cs="Times New Roman"/>
                <w:sz w:val="28"/>
                <w:szCs w:val="28"/>
                <w:highlight w:val="white"/>
              </w:rPr>
              <w:t>Khoản 2 Điều 8 đề nghị bổ sung phương pháp đăng ký qua môi trường điện tử ngoài hình thức “Cá nhân đến cơ quan Công an cấp xã hoặc cấp huyện hoặc cấp tỉnh nơi tiếp nhận hồ sơ làm thủ tục đăng ký, quản lý cư trú…”</w:t>
            </w:r>
          </w:p>
        </w:tc>
        <w:tc>
          <w:tcPr>
            <w:tcW w:w="5650" w:type="dxa"/>
          </w:tcPr>
          <w:p w14:paraId="75CF400A" w14:textId="77777777" w:rsidR="00092616" w:rsidRPr="00AA62E1" w:rsidRDefault="00092616" w:rsidP="00AA62E1">
            <w:pPr>
              <w:spacing w:before="40" w:after="40"/>
              <w:jc w:val="both"/>
              <w:rPr>
                <w:rFonts w:ascii="Times New Roman" w:hAnsi="Times New Roman" w:cs="Times New Roman"/>
                <w:sz w:val="28"/>
                <w:szCs w:val="28"/>
                <w:highlight w:val="white"/>
              </w:rPr>
            </w:pPr>
            <w:r w:rsidRPr="00AA62E1">
              <w:rPr>
                <w:rFonts w:ascii="Times New Roman" w:hAnsi="Times New Roman" w:cs="Times New Roman"/>
                <w:sz w:val="28"/>
                <w:szCs w:val="28"/>
                <w:highlight w:val="white"/>
              </w:rPr>
              <w:t>Ý kiến tham gia đã tiếp thu giải trình tại mục 1.6.</w:t>
            </w:r>
          </w:p>
        </w:tc>
      </w:tr>
      <w:tr w:rsidR="00092616" w:rsidRPr="00AA62E1" w14:paraId="5D58FDB0" w14:textId="77777777" w:rsidTr="00CA2025">
        <w:trPr>
          <w:trHeight w:val="320"/>
        </w:trPr>
        <w:tc>
          <w:tcPr>
            <w:tcW w:w="833" w:type="dxa"/>
          </w:tcPr>
          <w:p w14:paraId="569239F1" w14:textId="2FAE09E3" w:rsidR="00092616" w:rsidRPr="00AA62E1" w:rsidRDefault="00AA62E1" w:rsidP="00AA62E1">
            <w:pPr>
              <w:spacing w:before="40" w:after="40"/>
              <w:rPr>
                <w:rFonts w:ascii="Times New Roman" w:hAnsi="Times New Roman" w:cs="Times New Roman"/>
                <w:sz w:val="28"/>
                <w:szCs w:val="28"/>
                <w:highlight w:val="white"/>
              </w:rPr>
            </w:pPr>
            <w:r w:rsidRPr="00AA62E1">
              <w:rPr>
                <w:rFonts w:ascii="Times New Roman" w:hAnsi="Times New Roman" w:cs="Times New Roman"/>
                <w:sz w:val="28"/>
                <w:szCs w:val="28"/>
                <w:highlight w:val="white"/>
              </w:rPr>
              <w:t>4</w:t>
            </w:r>
            <w:r w:rsidR="00092616" w:rsidRPr="00AA62E1">
              <w:rPr>
                <w:rFonts w:ascii="Times New Roman" w:hAnsi="Times New Roman" w:cs="Times New Roman"/>
                <w:sz w:val="28"/>
                <w:szCs w:val="28"/>
                <w:highlight w:val="white"/>
              </w:rPr>
              <w:t>.8</w:t>
            </w:r>
          </w:p>
        </w:tc>
        <w:tc>
          <w:tcPr>
            <w:tcW w:w="7384" w:type="dxa"/>
            <w:gridSpan w:val="2"/>
          </w:tcPr>
          <w:p w14:paraId="42C5B468" w14:textId="77777777" w:rsidR="00092616" w:rsidRPr="00AA62E1" w:rsidRDefault="00092616" w:rsidP="00AA62E1">
            <w:pPr>
              <w:spacing w:before="40" w:after="40"/>
              <w:jc w:val="both"/>
              <w:rPr>
                <w:rFonts w:ascii="Times New Roman" w:hAnsi="Times New Roman" w:cs="Times New Roman"/>
                <w:sz w:val="28"/>
                <w:szCs w:val="28"/>
                <w:highlight w:val="white"/>
              </w:rPr>
            </w:pPr>
            <w:r w:rsidRPr="00AA62E1">
              <w:rPr>
                <w:rFonts w:ascii="Times New Roman" w:hAnsi="Times New Roman" w:cs="Times New Roman"/>
                <w:sz w:val="28"/>
                <w:szCs w:val="28"/>
                <w:highlight w:val="white"/>
              </w:rPr>
              <w:t>Khoản 2 Điều 9, đề nghị bổ sung giải thích “Cơ quan quản lý định danh”</w:t>
            </w:r>
          </w:p>
        </w:tc>
        <w:tc>
          <w:tcPr>
            <w:tcW w:w="5650" w:type="dxa"/>
          </w:tcPr>
          <w:p w14:paraId="35A6DC2A" w14:textId="77777777" w:rsidR="00092616" w:rsidRPr="00AA62E1" w:rsidRDefault="00092616" w:rsidP="00AA62E1">
            <w:pPr>
              <w:spacing w:before="40" w:after="40"/>
              <w:jc w:val="both"/>
              <w:rPr>
                <w:rFonts w:ascii="Times New Roman" w:hAnsi="Times New Roman" w:cs="Times New Roman"/>
                <w:sz w:val="28"/>
                <w:szCs w:val="28"/>
                <w:highlight w:val="white"/>
              </w:rPr>
            </w:pPr>
            <w:r w:rsidRPr="00AA62E1">
              <w:rPr>
                <w:rFonts w:ascii="Times New Roman" w:hAnsi="Times New Roman" w:cs="Times New Roman"/>
                <w:sz w:val="28"/>
                <w:szCs w:val="28"/>
                <w:highlight w:val="white"/>
              </w:rPr>
              <w:t xml:space="preserve">Tiếp thu và chỉnh lý quy định rõ tại khoản 6 Điều 2 dự thảo Quyết định như sau: </w:t>
            </w:r>
            <w:r w:rsidRPr="00AA62E1">
              <w:rPr>
                <w:rFonts w:ascii="Times New Roman" w:hAnsi="Times New Roman" w:cs="Times New Roman"/>
                <w:i/>
                <w:iCs/>
                <w:sz w:val="28"/>
                <w:szCs w:val="28"/>
              </w:rPr>
              <w:t>Hệ thống định danh và xác thực điện tử là hệ thống do Bộ Công an triển khai, xây dựng và quản lý để xử lý các yêu cầu đăng ký, cấp, quản lý định danh và xác thực điện tử.</w:t>
            </w:r>
          </w:p>
        </w:tc>
      </w:tr>
      <w:tr w:rsidR="00092616" w:rsidRPr="00AA62E1" w14:paraId="1B2C383F" w14:textId="77777777" w:rsidTr="00CA2025">
        <w:trPr>
          <w:trHeight w:val="320"/>
        </w:trPr>
        <w:tc>
          <w:tcPr>
            <w:tcW w:w="833" w:type="dxa"/>
          </w:tcPr>
          <w:p w14:paraId="3A093F40" w14:textId="1268E401" w:rsidR="00092616" w:rsidRPr="00AA62E1" w:rsidRDefault="00AA62E1" w:rsidP="00AA62E1">
            <w:pPr>
              <w:spacing w:before="40" w:after="40"/>
              <w:rPr>
                <w:rFonts w:ascii="Times New Roman" w:hAnsi="Times New Roman" w:cs="Times New Roman"/>
                <w:sz w:val="28"/>
                <w:szCs w:val="28"/>
                <w:highlight w:val="white"/>
              </w:rPr>
            </w:pPr>
            <w:r w:rsidRPr="00AA62E1">
              <w:rPr>
                <w:rFonts w:ascii="Times New Roman" w:hAnsi="Times New Roman" w:cs="Times New Roman"/>
                <w:sz w:val="28"/>
                <w:szCs w:val="28"/>
                <w:highlight w:val="white"/>
              </w:rPr>
              <w:t>4</w:t>
            </w:r>
            <w:r w:rsidR="00092616" w:rsidRPr="00AA62E1">
              <w:rPr>
                <w:rFonts w:ascii="Times New Roman" w:hAnsi="Times New Roman" w:cs="Times New Roman"/>
                <w:sz w:val="28"/>
                <w:szCs w:val="28"/>
                <w:highlight w:val="white"/>
              </w:rPr>
              <w:t>.9</w:t>
            </w:r>
          </w:p>
        </w:tc>
        <w:tc>
          <w:tcPr>
            <w:tcW w:w="7384" w:type="dxa"/>
            <w:gridSpan w:val="2"/>
          </w:tcPr>
          <w:p w14:paraId="0FCC4CD3" w14:textId="77777777" w:rsidR="00092616" w:rsidRPr="00AA62E1" w:rsidRDefault="00092616" w:rsidP="00AA62E1">
            <w:pPr>
              <w:spacing w:before="40" w:after="40"/>
              <w:jc w:val="both"/>
              <w:rPr>
                <w:rFonts w:ascii="Times New Roman" w:hAnsi="Times New Roman" w:cs="Times New Roman"/>
                <w:sz w:val="28"/>
                <w:szCs w:val="28"/>
                <w:highlight w:val="white"/>
              </w:rPr>
            </w:pPr>
            <w:r w:rsidRPr="00AA62E1">
              <w:rPr>
                <w:rFonts w:ascii="Times New Roman" w:hAnsi="Times New Roman" w:cs="Times New Roman"/>
                <w:sz w:val="28"/>
                <w:szCs w:val="28"/>
                <w:highlight w:val="white"/>
              </w:rPr>
              <w:t>Khoản 1, 2 Điều 10 đề nghị bổ sung phương án thay đổi thông tin tài khoản định danh và xác thực qua môi trường điện tử</w:t>
            </w:r>
          </w:p>
        </w:tc>
        <w:tc>
          <w:tcPr>
            <w:tcW w:w="5650" w:type="dxa"/>
          </w:tcPr>
          <w:p w14:paraId="2BABF493" w14:textId="77777777" w:rsidR="00092616" w:rsidRPr="00AA62E1" w:rsidRDefault="00092616" w:rsidP="00AA62E1">
            <w:pPr>
              <w:spacing w:before="40" w:after="40"/>
              <w:jc w:val="both"/>
              <w:rPr>
                <w:rFonts w:ascii="Times New Roman" w:hAnsi="Times New Roman" w:cs="Times New Roman"/>
                <w:sz w:val="28"/>
                <w:szCs w:val="28"/>
                <w:highlight w:val="white"/>
              </w:rPr>
            </w:pPr>
            <w:r w:rsidRPr="00AA62E1">
              <w:rPr>
                <w:rFonts w:ascii="Times New Roman" w:hAnsi="Times New Roman" w:cs="Times New Roman"/>
                <w:sz w:val="28"/>
                <w:szCs w:val="28"/>
                <w:highlight w:val="white"/>
              </w:rPr>
              <w:t>Tiếp thu và chỉnh sửa tại Điều 9 dự thảo Quyết định theo hướng:</w:t>
            </w:r>
          </w:p>
          <w:p w14:paraId="7ED26E89" w14:textId="77777777" w:rsidR="00092616" w:rsidRPr="00AA62E1" w:rsidRDefault="00092616" w:rsidP="00AA62E1">
            <w:pPr>
              <w:tabs>
                <w:tab w:val="left" w:pos="1134"/>
              </w:tabs>
              <w:spacing w:before="40" w:after="40"/>
              <w:ind w:firstLine="720"/>
              <w:jc w:val="both"/>
              <w:rPr>
                <w:rFonts w:ascii="Times New Roman" w:hAnsi="Times New Roman" w:cs="Times New Roman"/>
                <w:i/>
                <w:iCs/>
                <w:sz w:val="28"/>
                <w:szCs w:val="28"/>
                <w:highlight w:val="white"/>
              </w:rPr>
            </w:pPr>
            <w:r w:rsidRPr="00AA62E1">
              <w:rPr>
                <w:rFonts w:ascii="Times New Roman" w:hAnsi="Times New Roman" w:cs="Times New Roman"/>
                <w:b/>
                <w:i/>
                <w:iCs/>
                <w:sz w:val="28"/>
                <w:szCs w:val="28"/>
                <w:highlight w:val="white"/>
              </w:rPr>
              <w:t xml:space="preserve">Điều 9. Cập nhật Danh tính số </w:t>
            </w:r>
          </w:p>
          <w:p w14:paraId="69E77461" w14:textId="77777777" w:rsidR="00092616" w:rsidRPr="00AA62E1" w:rsidRDefault="00092616" w:rsidP="00AA62E1">
            <w:pPr>
              <w:tabs>
                <w:tab w:val="left" w:pos="1134"/>
              </w:tabs>
              <w:spacing w:before="40" w:after="40"/>
              <w:ind w:firstLine="720"/>
              <w:jc w:val="both"/>
              <w:rPr>
                <w:rFonts w:ascii="Times New Roman" w:hAnsi="Times New Roman" w:cs="Times New Roman"/>
                <w:i/>
                <w:iCs/>
                <w:sz w:val="28"/>
                <w:szCs w:val="28"/>
                <w:highlight w:val="white"/>
              </w:rPr>
            </w:pPr>
            <w:r w:rsidRPr="00AA62E1">
              <w:rPr>
                <w:rFonts w:ascii="Times New Roman" w:hAnsi="Times New Roman" w:cs="Times New Roman"/>
                <w:i/>
                <w:iCs/>
                <w:sz w:val="28"/>
                <w:szCs w:val="28"/>
                <w:highlight w:val="white"/>
              </w:rPr>
              <w:t xml:space="preserve">1. Khi có thay đổi thông tin Danh tính số thì cá nhân là công dân Việt Nam có tài khoản định danh điện tử thực hiện việc điều chỉnh thông tin trong Cơ sở dữ liệu quốc gia về dân cư, Cơ </w:t>
            </w:r>
            <w:r w:rsidRPr="00AA62E1">
              <w:rPr>
                <w:rFonts w:ascii="Times New Roman" w:hAnsi="Times New Roman" w:cs="Times New Roman"/>
                <w:i/>
                <w:iCs/>
                <w:sz w:val="28"/>
                <w:szCs w:val="28"/>
                <w:highlight w:val="white"/>
              </w:rPr>
              <w:lastRenderedPageBreak/>
              <w:t xml:space="preserve">sở dữ liệu căn cước công dân; đối với người nước ngoài có tài khoản định danh điện tử thực hiện việc điều chỉnh thông tin trong Cơ sở dữ liệu quốc gia về xuất nhập cảnh theo quy định pháp luật có liên quan. </w:t>
            </w:r>
          </w:p>
          <w:p w14:paraId="6F689BC1" w14:textId="77777777" w:rsidR="00092616" w:rsidRPr="00AA62E1" w:rsidRDefault="00092616" w:rsidP="00AA62E1">
            <w:pPr>
              <w:spacing w:before="40" w:after="40"/>
              <w:jc w:val="both"/>
              <w:rPr>
                <w:rFonts w:ascii="Times New Roman" w:hAnsi="Times New Roman" w:cs="Times New Roman"/>
                <w:sz w:val="28"/>
                <w:szCs w:val="28"/>
                <w:highlight w:val="white"/>
              </w:rPr>
            </w:pPr>
            <w:r w:rsidRPr="00AA62E1">
              <w:rPr>
                <w:rFonts w:ascii="Times New Roman" w:hAnsi="Times New Roman" w:cs="Times New Roman"/>
                <w:i/>
                <w:iCs/>
                <w:sz w:val="28"/>
                <w:szCs w:val="28"/>
                <w:highlight w:val="white"/>
              </w:rPr>
              <w:t>2. Hệ thống định danh và xác thực điện tử cập nhật, đồng bộ thông tin về Danh tính số từ Cơ sở dữ liệu quốc gia về dân cư, Cơ sở dữ liệu căn cước công dân và Cơ sở dữ liệu quốc gia về xuất nhập cảnh.</w:t>
            </w:r>
          </w:p>
        </w:tc>
      </w:tr>
      <w:tr w:rsidR="00092616" w:rsidRPr="00AA62E1" w14:paraId="3CC4751B" w14:textId="77777777" w:rsidTr="00CA2025">
        <w:trPr>
          <w:trHeight w:val="320"/>
        </w:trPr>
        <w:tc>
          <w:tcPr>
            <w:tcW w:w="833" w:type="dxa"/>
          </w:tcPr>
          <w:p w14:paraId="0A76898E" w14:textId="586C3AE3" w:rsidR="00092616" w:rsidRPr="00AA62E1" w:rsidRDefault="00AA62E1" w:rsidP="00AA62E1">
            <w:pPr>
              <w:spacing w:before="40" w:after="40"/>
              <w:rPr>
                <w:rFonts w:ascii="Times New Roman" w:hAnsi="Times New Roman" w:cs="Times New Roman"/>
                <w:sz w:val="28"/>
                <w:szCs w:val="28"/>
                <w:highlight w:val="white"/>
              </w:rPr>
            </w:pPr>
            <w:r w:rsidRPr="00AA62E1">
              <w:rPr>
                <w:rFonts w:ascii="Times New Roman" w:hAnsi="Times New Roman" w:cs="Times New Roman"/>
                <w:sz w:val="28"/>
                <w:szCs w:val="28"/>
                <w:highlight w:val="white"/>
              </w:rPr>
              <w:lastRenderedPageBreak/>
              <w:t>4</w:t>
            </w:r>
            <w:r w:rsidR="00092616" w:rsidRPr="00AA62E1">
              <w:rPr>
                <w:rFonts w:ascii="Times New Roman" w:hAnsi="Times New Roman" w:cs="Times New Roman"/>
                <w:sz w:val="28"/>
                <w:szCs w:val="28"/>
                <w:highlight w:val="white"/>
              </w:rPr>
              <w:t>.10</w:t>
            </w:r>
          </w:p>
        </w:tc>
        <w:tc>
          <w:tcPr>
            <w:tcW w:w="7384" w:type="dxa"/>
            <w:gridSpan w:val="2"/>
          </w:tcPr>
          <w:p w14:paraId="0087B6B3" w14:textId="77777777" w:rsidR="00092616" w:rsidRPr="00AA62E1" w:rsidRDefault="00092616" w:rsidP="00AA62E1">
            <w:pPr>
              <w:spacing w:before="40" w:after="40"/>
              <w:jc w:val="both"/>
              <w:rPr>
                <w:rFonts w:ascii="Times New Roman" w:hAnsi="Times New Roman" w:cs="Times New Roman"/>
                <w:sz w:val="28"/>
                <w:szCs w:val="28"/>
                <w:highlight w:val="white"/>
              </w:rPr>
            </w:pPr>
            <w:r w:rsidRPr="00AA62E1">
              <w:rPr>
                <w:rFonts w:ascii="Times New Roman" w:hAnsi="Times New Roman" w:cs="Times New Roman"/>
                <w:sz w:val="28"/>
                <w:szCs w:val="28"/>
                <w:highlight w:val="white"/>
              </w:rPr>
              <w:t>Đề nghị bổ sung quy định kích hoạt lại tài khoản định danh và xác thực điện tử sau khi hết tạm dừng theo quy định tại Điều 11; mở lại tài khoản sau khi các điều kiện bị khóa tài khoản quy định tại Điều 12 hết hiệu lực</w:t>
            </w:r>
          </w:p>
        </w:tc>
        <w:tc>
          <w:tcPr>
            <w:tcW w:w="5650" w:type="dxa"/>
          </w:tcPr>
          <w:p w14:paraId="7178A7A6" w14:textId="77777777" w:rsidR="00092616" w:rsidRPr="00AA62E1" w:rsidRDefault="00092616" w:rsidP="00AA62E1">
            <w:pPr>
              <w:spacing w:before="40" w:after="40"/>
              <w:jc w:val="both"/>
              <w:rPr>
                <w:rFonts w:ascii="Times New Roman" w:hAnsi="Times New Roman" w:cs="Times New Roman"/>
                <w:sz w:val="28"/>
                <w:szCs w:val="28"/>
                <w:highlight w:val="white"/>
              </w:rPr>
            </w:pPr>
            <w:r w:rsidRPr="00AA62E1">
              <w:rPr>
                <w:rFonts w:ascii="Times New Roman" w:hAnsi="Times New Roman" w:cs="Times New Roman"/>
                <w:sz w:val="28"/>
                <w:szCs w:val="28"/>
                <w:highlight w:val="white"/>
              </w:rPr>
              <w:t>Tiếp thu và bổ sung quy định tại Điều 11 dự thảo Quyết định.</w:t>
            </w:r>
          </w:p>
        </w:tc>
      </w:tr>
      <w:tr w:rsidR="00092616" w:rsidRPr="00AA62E1" w14:paraId="3774DE07" w14:textId="77777777" w:rsidTr="00CA2025">
        <w:trPr>
          <w:trHeight w:val="320"/>
        </w:trPr>
        <w:tc>
          <w:tcPr>
            <w:tcW w:w="833" w:type="dxa"/>
          </w:tcPr>
          <w:p w14:paraId="57CD5E1B" w14:textId="0C5FB52C" w:rsidR="00092616" w:rsidRPr="00AA62E1" w:rsidRDefault="00AA62E1" w:rsidP="00AA62E1">
            <w:pPr>
              <w:spacing w:before="40" w:after="40"/>
              <w:rPr>
                <w:rFonts w:ascii="Times New Roman" w:hAnsi="Times New Roman" w:cs="Times New Roman"/>
                <w:sz w:val="28"/>
                <w:szCs w:val="28"/>
                <w:highlight w:val="white"/>
              </w:rPr>
            </w:pPr>
            <w:r w:rsidRPr="00AA62E1">
              <w:rPr>
                <w:rFonts w:ascii="Times New Roman" w:hAnsi="Times New Roman" w:cs="Times New Roman"/>
                <w:sz w:val="28"/>
                <w:szCs w:val="28"/>
                <w:highlight w:val="white"/>
              </w:rPr>
              <w:t>4</w:t>
            </w:r>
            <w:r w:rsidR="00092616" w:rsidRPr="00AA62E1">
              <w:rPr>
                <w:rFonts w:ascii="Times New Roman" w:hAnsi="Times New Roman" w:cs="Times New Roman"/>
                <w:sz w:val="28"/>
                <w:szCs w:val="28"/>
                <w:highlight w:val="white"/>
              </w:rPr>
              <w:t>.11</w:t>
            </w:r>
          </w:p>
        </w:tc>
        <w:tc>
          <w:tcPr>
            <w:tcW w:w="7384" w:type="dxa"/>
            <w:gridSpan w:val="2"/>
          </w:tcPr>
          <w:p w14:paraId="7CA00EB7" w14:textId="77777777" w:rsidR="00092616" w:rsidRPr="00AA62E1" w:rsidRDefault="00092616" w:rsidP="00AA62E1">
            <w:pPr>
              <w:spacing w:before="40" w:after="40"/>
              <w:jc w:val="both"/>
              <w:rPr>
                <w:rFonts w:ascii="Times New Roman" w:hAnsi="Times New Roman" w:cs="Times New Roman"/>
                <w:sz w:val="28"/>
                <w:szCs w:val="28"/>
                <w:highlight w:val="white"/>
              </w:rPr>
            </w:pPr>
            <w:r w:rsidRPr="00AA62E1">
              <w:rPr>
                <w:rFonts w:ascii="Times New Roman" w:hAnsi="Times New Roman" w:cs="Times New Roman"/>
                <w:sz w:val="28"/>
                <w:szCs w:val="28"/>
                <w:highlight w:val="white"/>
              </w:rPr>
              <w:t>- Đề nghị bổ sung quy định điều kiện đối với các đơn vị cung cấp dịch vụ ‘mua sắm trực tuyến; bán vé máy bay, tàu, xe điện tử; dịch vụ ngân hàng; thanh toán trực tuyến…” tại Khoản 1 Điều 6</w:t>
            </w:r>
          </w:p>
          <w:p w14:paraId="23618BAD" w14:textId="77777777" w:rsidR="00092616" w:rsidRPr="00AA62E1" w:rsidRDefault="00092616" w:rsidP="00AA62E1">
            <w:pPr>
              <w:spacing w:before="40" w:after="40"/>
              <w:jc w:val="both"/>
              <w:rPr>
                <w:rFonts w:ascii="Times New Roman" w:hAnsi="Times New Roman" w:cs="Times New Roman"/>
                <w:sz w:val="28"/>
                <w:szCs w:val="28"/>
                <w:highlight w:val="white"/>
              </w:rPr>
            </w:pPr>
            <w:r w:rsidRPr="00AA62E1">
              <w:rPr>
                <w:rFonts w:ascii="Times New Roman" w:hAnsi="Times New Roman" w:cs="Times New Roman"/>
                <w:sz w:val="28"/>
                <w:szCs w:val="28"/>
                <w:highlight w:val="white"/>
              </w:rPr>
              <w:t>- Về giá trị sử dụng tài khoản định danh điẹn tử như dự thảo là chưa phù hợp, đề nghị chỉ quy định mức độ 1, 2 theo tính chất quan trọng, bảo mật dữ liệu của các tiện ích cho phù hợp với từng loại dịch vụ của cơ quan nhà nước</w:t>
            </w:r>
          </w:p>
        </w:tc>
        <w:tc>
          <w:tcPr>
            <w:tcW w:w="5650" w:type="dxa"/>
          </w:tcPr>
          <w:p w14:paraId="703835CD" w14:textId="77777777" w:rsidR="00092616" w:rsidRPr="00AA62E1" w:rsidRDefault="00092616" w:rsidP="00AA62E1">
            <w:pPr>
              <w:spacing w:before="40" w:after="40"/>
              <w:jc w:val="both"/>
              <w:rPr>
                <w:rFonts w:ascii="Times New Roman" w:hAnsi="Times New Roman" w:cs="Times New Roman"/>
                <w:sz w:val="28"/>
                <w:szCs w:val="28"/>
                <w:highlight w:val="white"/>
              </w:rPr>
            </w:pPr>
            <w:r w:rsidRPr="00AA62E1">
              <w:rPr>
                <w:rFonts w:ascii="Times New Roman" w:hAnsi="Times New Roman" w:cs="Times New Roman"/>
                <w:sz w:val="28"/>
                <w:szCs w:val="28"/>
                <w:highlight w:val="white"/>
              </w:rPr>
              <w:t xml:space="preserve">Tiếp thu và bổ sung quy định tại Khoản 2 Điều 5 dự thảo Quyết định theo hướng: </w:t>
            </w:r>
            <w:r w:rsidRPr="00AA62E1">
              <w:rPr>
                <w:rFonts w:ascii="Times New Roman" w:hAnsi="Times New Roman" w:cs="Times New Roman"/>
                <w:i/>
                <w:iCs/>
                <w:sz w:val="28"/>
                <w:szCs w:val="28"/>
              </w:rPr>
              <w:t>Việc lựa chọn sử dụng mức độ của của tài khoản định danh điện tử do bên sử dụng dịch vụ quyết định.</w:t>
            </w:r>
          </w:p>
        </w:tc>
      </w:tr>
      <w:tr w:rsidR="00092616" w:rsidRPr="00AA62E1" w14:paraId="342AF142" w14:textId="77777777" w:rsidTr="00CA2025">
        <w:trPr>
          <w:trHeight w:val="320"/>
        </w:trPr>
        <w:tc>
          <w:tcPr>
            <w:tcW w:w="833" w:type="dxa"/>
          </w:tcPr>
          <w:p w14:paraId="19768365" w14:textId="3939BA57" w:rsidR="00092616" w:rsidRPr="00AA62E1" w:rsidRDefault="00AA62E1" w:rsidP="00AA62E1">
            <w:pPr>
              <w:spacing w:before="40" w:after="40"/>
              <w:rPr>
                <w:rFonts w:ascii="Times New Roman" w:hAnsi="Times New Roman" w:cs="Times New Roman"/>
                <w:sz w:val="28"/>
                <w:szCs w:val="28"/>
                <w:highlight w:val="white"/>
              </w:rPr>
            </w:pPr>
            <w:r w:rsidRPr="00AA62E1">
              <w:rPr>
                <w:rFonts w:ascii="Times New Roman" w:hAnsi="Times New Roman" w:cs="Times New Roman"/>
                <w:sz w:val="28"/>
                <w:szCs w:val="28"/>
                <w:highlight w:val="white"/>
              </w:rPr>
              <w:t>4</w:t>
            </w:r>
            <w:r w:rsidR="00092616" w:rsidRPr="00AA62E1">
              <w:rPr>
                <w:rFonts w:ascii="Times New Roman" w:hAnsi="Times New Roman" w:cs="Times New Roman"/>
                <w:sz w:val="28"/>
                <w:szCs w:val="28"/>
                <w:highlight w:val="white"/>
              </w:rPr>
              <w:t>.12</w:t>
            </w:r>
          </w:p>
        </w:tc>
        <w:tc>
          <w:tcPr>
            <w:tcW w:w="7384" w:type="dxa"/>
            <w:gridSpan w:val="2"/>
          </w:tcPr>
          <w:p w14:paraId="729B6CCA" w14:textId="77777777" w:rsidR="00092616" w:rsidRPr="00AA62E1" w:rsidRDefault="00092616" w:rsidP="00AA62E1">
            <w:pPr>
              <w:spacing w:before="40" w:after="40"/>
              <w:jc w:val="both"/>
              <w:rPr>
                <w:rFonts w:ascii="Times New Roman" w:hAnsi="Times New Roman" w:cs="Times New Roman"/>
                <w:sz w:val="28"/>
                <w:szCs w:val="28"/>
                <w:highlight w:val="white"/>
              </w:rPr>
            </w:pPr>
            <w:r w:rsidRPr="00AA62E1">
              <w:rPr>
                <w:rFonts w:ascii="Times New Roman" w:hAnsi="Times New Roman" w:cs="Times New Roman"/>
                <w:sz w:val="28"/>
                <w:szCs w:val="28"/>
                <w:highlight w:val="white"/>
              </w:rPr>
              <w:t>Đề nghị bổ sung giải thích cụm từ “Bên sử dụng dịch vụ”</w:t>
            </w:r>
          </w:p>
        </w:tc>
        <w:tc>
          <w:tcPr>
            <w:tcW w:w="5650" w:type="dxa"/>
          </w:tcPr>
          <w:p w14:paraId="4FA97CF0" w14:textId="77777777" w:rsidR="00092616" w:rsidRPr="00AA62E1" w:rsidRDefault="00092616" w:rsidP="00AA62E1">
            <w:pPr>
              <w:spacing w:before="40" w:after="40"/>
              <w:jc w:val="both"/>
              <w:rPr>
                <w:rFonts w:ascii="Times New Roman" w:hAnsi="Times New Roman" w:cs="Times New Roman"/>
                <w:sz w:val="28"/>
                <w:szCs w:val="28"/>
                <w:highlight w:val="white"/>
              </w:rPr>
            </w:pPr>
            <w:r w:rsidRPr="00AA62E1">
              <w:rPr>
                <w:rFonts w:ascii="Times New Roman" w:hAnsi="Times New Roman" w:cs="Times New Roman"/>
                <w:sz w:val="28"/>
                <w:szCs w:val="28"/>
                <w:highlight w:val="white"/>
              </w:rPr>
              <w:t>Tiếp thu và bổ sung quy định tại khoản 8 Điều 2 dự thảo Quyết định</w:t>
            </w:r>
          </w:p>
        </w:tc>
      </w:tr>
      <w:tr w:rsidR="00C8686E" w:rsidRPr="00AA62E1" w14:paraId="01FDAC56" w14:textId="77777777" w:rsidTr="00524A14">
        <w:trPr>
          <w:trHeight w:val="320"/>
        </w:trPr>
        <w:tc>
          <w:tcPr>
            <w:tcW w:w="833" w:type="dxa"/>
          </w:tcPr>
          <w:p w14:paraId="4BA5F957" w14:textId="1ECAFD5B" w:rsidR="00F75F70" w:rsidRPr="00AA62E1" w:rsidRDefault="00AA62E1" w:rsidP="00AA62E1">
            <w:pPr>
              <w:spacing w:before="40" w:after="40"/>
              <w:rPr>
                <w:rFonts w:ascii="Times New Roman" w:hAnsi="Times New Roman" w:cs="Times New Roman"/>
                <w:sz w:val="28"/>
                <w:szCs w:val="28"/>
                <w:highlight w:val="white"/>
              </w:rPr>
            </w:pPr>
            <w:r w:rsidRPr="00AA62E1">
              <w:rPr>
                <w:rFonts w:ascii="Times New Roman" w:hAnsi="Times New Roman" w:cs="Times New Roman"/>
                <w:sz w:val="28"/>
                <w:szCs w:val="28"/>
                <w:highlight w:val="white"/>
              </w:rPr>
              <w:t>5</w:t>
            </w:r>
          </w:p>
        </w:tc>
        <w:tc>
          <w:tcPr>
            <w:tcW w:w="13034" w:type="dxa"/>
            <w:gridSpan w:val="3"/>
          </w:tcPr>
          <w:p w14:paraId="395B634F" w14:textId="77777777" w:rsidR="00F75F70" w:rsidRPr="00AA62E1" w:rsidRDefault="00F75F70" w:rsidP="00AA62E1">
            <w:pPr>
              <w:spacing w:before="40" w:after="40"/>
              <w:jc w:val="both"/>
              <w:rPr>
                <w:rFonts w:ascii="Times New Roman" w:hAnsi="Times New Roman" w:cs="Times New Roman"/>
                <w:b/>
                <w:sz w:val="28"/>
                <w:szCs w:val="28"/>
                <w:highlight w:val="white"/>
              </w:rPr>
            </w:pPr>
            <w:r w:rsidRPr="00AA62E1">
              <w:rPr>
                <w:rFonts w:ascii="Times New Roman" w:hAnsi="Times New Roman" w:cs="Times New Roman"/>
                <w:b/>
                <w:sz w:val="28"/>
                <w:szCs w:val="28"/>
                <w:highlight w:val="white"/>
              </w:rPr>
              <w:t>Ngân hàng Nhà nước</w:t>
            </w:r>
          </w:p>
        </w:tc>
      </w:tr>
      <w:tr w:rsidR="00C8686E" w:rsidRPr="00AA62E1" w14:paraId="3E09FE27" w14:textId="77777777" w:rsidTr="00E83955">
        <w:trPr>
          <w:trHeight w:val="320"/>
        </w:trPr>
        <w:tc>
          <w:tcPr>
            <w:tcW w:w="833" w:type="dxa"/>
          </w:tcPr>
          <w:p w14:paraId="7BC92286" w14:textId="2A0D7787" w:rsidR="00AA555D" w:rsidRPr="00AA62E1" w:rsidRDefault="00AA62E1" w:rsidP="00AA62E1">
            <w:pPr>
              <w:spacing w:before="40" w:after="40"/>
              <w:rPr>
                <w:rFonts w:ascii="Times New Roman" w:hAnsi="Times New Roman" w:cs="Times New Roman"/>
                <w:sz w:val="28"/>
                <w:szCs w:val="28"/>
                <w:highlight w:val="white"/>
              </w:rPr>
            </w:pPr>
            <w:r w:rsidRPr="00AA62E1">
              <w:rPr>
                <w:rFonts w:ascii="Times New Roman" w:hAnsi="Times New Roman" w:cs="Times New Roman"/>
                <w:sz w:val="28"/>
                <w:szCs w:val="28"/>
                <w:highlight w:val="white"/>
              </w:rPr>
              <w:t>5</w:t>
            </w:r>
            <w:r w:rsidR="00583387" w:rsidRPr="00AA62E1">
              <w:rPr>
                <w:rFonts w:ascii="Times New Roman" w:hAnsi="Times New Roman" w:cs="Times New Roman"/>
                <w:sz w:val="28"/>
                <w:szCs w:val="28"/>
                <w:highlight w:val="white"/>
              </w:rPr>
              <w:t>.1</w:t>
            </w:r>
          </w:p>
        </w:tc>
        <w:tc>
          <w:tcPr>
            <w:tcW w:w="7384" w:type="dxa"/>
            <w:gridSpan w:val="2"/>
          </w:tcPr>
          <w:p w14:paraId="6E3E733A" w14:textId="77777777" w:rsidR="00AA555D" w:rsidRPr="00AA62E1" w:rsidRDefault="00AA555D" w:rsidP="00AA62E1">
            <w:pPr>
              <w:spacing w:before="40" w:after="40"/>
              <w:jc w:val="both"/>
              <w:rPr>
                <w:rFonts w:ascii="Times New Roman" w:hAnsi="Times New Roman" w:cs="Times New Roman"/>
                <w:sz w:val="28"/>
                <w:szCs w:val="28"/>
                <w:highlight w:val="white"/>
              </w:rPr>
            </w:pPr>
            <w:r w:rsidRPr="00AA62E1">
              <w:rPr>
                <w:rFonts w:ascii="Times New Roman" w:hAnsi="Times New Roman" w:cs="Times New Roman"/>
                <w:sz w:val="28"/>
                <w:szCs w:val="28"/>
                <w:highlight w:val="white"/>
              </w:rPr>
              <w:t xml:space="preserve">Dự thảo Tờ trình chưa nêu rõ mối liên hệ giữa dự thảo Quyết định này (cũng như dự thảo Nghị định về định danh và xác thực </w:t>
            </w:r>
            <w:r w:rsidRPr="00AA62E1">
              <w:rPr>
                <w:rFonts w:ascii="Times New Roman" w:hAnsi="Times New Roman" w:cs="Times New Roman"/>
                <w:sz w:val="28"/>
                <w:szCs w:val="28"/>
                <w:highlight w:val="white"/>
              </w:rPr>
              <w:lastRenderedPageBreak/>
              <w:t>điện tử do Bộ Công an xây dựng và dự thảo Nghị định quy định về định danh và xác thực điện tử do Bộ Thông tin và Truyền thông xây dựng). Đồng thời chưa nêu rõ được cơ sở pháp lý để ban hành Quyết định này. Do đó, đề nghị làm rõ căn cứ ban hành, bên cạnh đó, rà soát lại nội dung dự thảo Quyết định đảm bảo phù hợp với thẩm quyền của Thủ tướng Chính phủ quy định tại Điều 20 Luật ban hành văn bản quy phạm pháp luật và Điều 30 Luật tổ chức Chính phủ.</w:t>
            </w:r>
          </w:p>
          <w:p w14:paraId="6CD77546" w14:textId="77777777" w:rsidR="00AA555D" w:rsidRPr="00AA62E1" w:rsidRDefault="00AA555D" w:rsidP="00AA62E1">
            <w:pPr>
              <w:spacing w:before="40" w:after="40"/>
              <w:jc w:val="both"/>
              <w:rPr>
                <w:rFonts w:ascii="Times New Roman" w:hAnsi="Times New Roman" w:cs="Times New Roman"/>
                <w:sz w:val="28"/>
                <w:szCs w:val="28"/>
                <w:highlight w:val="white"/>
              </w:rPr>
            </w:pPr>
          </w:p>
        </w:tc>
        <w:tc>
          <w:tcPr>
            <w:tcW w:w="5650" w:type="dxa"/>
          </w:tcPr>
          <w:p w14:paraId="20BAEC5A" w14:textId="522EBACC" w:rsidR="00AA555D" w:rsidRPr="00AA62E1" w:rsidRDefault="00AA555D" w:rsidP="00AA62E1">
            <w:pPr>
              <w:spacing w:before="40" w:after="40"/>
              <w:jc w:val="both"/>
              <w:rPr>
                <w:rFonts w:ascii="Times New Roman" w:hAnsi="Times New Roman" w:cs="Times New Roman"/>
                <w:sz w:val="28"/>
                <w:szCs w:val="28"/>
                <w:highlight w:val="white"/>
              </w:rPr>
            </w:pPr>
            <w:r w:rsidRPr="00AA62E1">
              <w:rPr>
                <w:rFonts w:ascii="Times New Roman" w:hAnsi="Times New Roman" w:cs="Times New Roman"/>
                <w:sz w:val="28"/>
                <w:szCs w:val="28"/>
                <w:highlight w:val="white"/>
              </w:rPr>
              <w:lastRenderedPageBreak/>
              <w:t xml:space="preserve">Thực hiện chỉ đạo của Thủ tướng Chính phủ tại Thông báo số 241/TB-VPCP ngày 12/9/2021 </w:t>
            </w:r>
            <w:r w:rsidRPr="00AA62E1">
              <w:rPr>
                <w:rFonts w:ascii="Times New Roman" w:hAnsi="Times New Roman" w:cs="Times New Roman"/>
                <w:sz w:val="28"/>
                <w:szCs w:val="28"/>
                <w:highlight w:val="white"/>
              </w:rPr>
              <w:lastRenderedPageBreak/>
              <w:t xml:space="preserve">trong đó giao Bộ Công an chủ trì xây dựng dự thảo Nghị định quy định về định danh và xác thực điện tử trước mắt xây dựng dự thảo Quyết định về định danh và xác thực điện tử… </w:t>
            </w:r>
            <w:r w:rsidR="00561B8F" w:rsidRPr="00AA62E1">
              <w:rPr>
                <w:rFonts w:ascii="Times New Roman" w:hAnsi="Times New Roman" w:cs="Times New Roman"/>
                <w:sz w:val="28"/>
                <w:szCs w:val="28"/>
                <w:highlight w:val="white"/>
              </w:rPr>
              <w:t>Do vậy, việc xây dựng Quyết định là cần thiết và đầy đủ cơ sở.</w:t>
            </w:r>
          </w:p>
        </w:tc>
      </w:tr>
      <w:tr w:rsidR="00C8686E" w:rsidRPr="00AA62E1" w14:paraId="36BDBB2E" w14:textId="77777777" w:rsidTr="00E83955">
        <w:trPr>
          <w:trHeight w:val="320"/>
        </w:trPr>
        <w:tc>
          <w:tcPr>
            <w:tcW w:w="833" w:type="dxa"/>
          </w:tcPr>
          <w:p w14:paraId="2068069F" w14:textId="1D0E68FC" w:rsidR="00AA555D" w:rsidRPr="00AA62E1" w:rsidRDefault="00AA62E1" w:rsidP="00AA62E1">
            <w:pPr>
              <w:spacing w:before="40" w:after="40"/>
              <w:rPr>
                <w:rFonts w:ascii="Times New Roman" w:hAnsi="Times New Roman" w:cs="Times New Roman"/>
                <w:sz w:val="28"/>
                <w:szCs w:val="28"/>
                <w:highlight w:val="white"/>
              </w:rPr>
            </w:pPr>
            <w:r w:rsidRPr="00AA62E1">
              <w:rPr>
                <w:rFonts w:ascii="Times New Roman" w:hAnsi="Times New Roman" w:cs="Times New Roman"/>
                <w:sz w:val="28"/>
                <w:szCs w:val="28"/>
                <w:highlight w:val="white"/>
              </w:rPr>
              <w:lastRenderedPageBreak/>
              <w:t>5</w:t>
            </w:r>
            <w:r w:rsidR="00583387" w:rsidRPr="00AA62E1">
              <w:rPr>
                <w:rFonts w:ascii="Times New Roman" w:hAnsi="Times New Roman" w:cs="Times New Roman"/>
                <w:sz w:val="28"/>
                <w:szCs w:val="28"/>
                <w:highlight w:val="white"/>
              </w:rPr>
              <w:t>.2</w:t>
            </w:r>
          </w:p>
        </w:tc>
        <w:tc>
          <w:tcPr>
            <w:tcW w:w="7384" w:type="dxa"/>
            <w:gridSpan w:val="2"/>
          </w:tcPr>
          <w:p w14:paraId="51D2BD2E" w14:textId="77777777" w:rsidR="00AA555D" w:rsidRPr="00AA62E1" w:rsidRDefault="00AA555D" w:rsidP="00AA62E1">
            <w:pPr>
              <w:spacing w:before="40" w:after="40"/>
              <w:jc w:val="both"/>
              <w:rPr>
                <w:rFonts w:ascii="Times New Roman" w:hAnsi="Times New Roman" w:cs="Times New Roman"/>
                <w:sz w:val="28"/>
                <w:szCs w:val="28"/>
                <w:highlight w:val="white"/>
              </w:rPr>
            </w:pPr>
            <w:r w:rsidRPr="00AA62E1">
              <w:rPr>
                <w:rFonts w:ascii="Times New Roman" w:hAnsi="Times New Roman" w:cs="Times New Roman"/>
                <w:sz w:val="28"/>
                <w:szCs w:val="28"/>
                <w:highlight w:val="white"/>
              </w:rPr>
              <w:t>Đối với hoạt động ngân hàng, các tổ chức tín dụng, Trung tâm Thông tin tín dụng quốc gia Việt Nam (CIC) có nhu cầu kiểm tra, xác thực điện tử thông tin khách hàng (có yếu tố sinh trắc học) để đảm bảo tính chính xác, phòng ngừa rủi ro gian lận, mạo danh,… trong quá trình cung ứng dịch vụ (nhận biết thông tin khách hàng theo Luật phòng, chống rửa tiền, mở tài khoản thanh toán, phát hành thẻ, cấp tín dụng,…). Do đó, đề nghị xem xét, rà soát để có các quy định, hướng dẫn cụ thể hơn trong việc cho phép các đơn vị cung ứng dịch vụ (bao gồm các tổ chức tín dụng, CIC) thực hiện xác thực danh tính số khách hàng (có yếu tố sinh trắc học) bằng phương thức điện tử.</w:t>
            </w:r>
          </w:p>
        </w:tc>
        <w:tc>
          <w:tcPr>
            <w:tcW w:w="5650" w:type="dxa"/>
          </w:tcPr>
          <w:p w14:paraId="1CB06920" w14:textId="3E9A793D" w:rsidR="00AA555D" w:rsidRPr="00AA62E1" w:rsidRDefault="007966F3" w:rsidP="00AA62E1">
            <w:pPr>
              <w:spacing w:before="40" w:after="40"/>
              <w:jc w:val="both"/>
              <w:rPr>
                <w:rFonts w:ascii="Times New Roman" w:hAnsi="Times New Roman" w:cs="Times New Roman"/>
                <w:sz w:val="28"/>
                <w:szCs w:val="28"/>
                <w:highlight w:val="white"/>
              </w:rPr>
            </w:pPr>
            <w:r w:rsidRPr="00AA62E1">
              <w:rPr>
                <w:rFonts w:ascii="Times New Roman" w:hAnsi="Times New Roman" w:cs="Times New Roman"/>
                <w:sz w:val="28"/>
                <w:szCs w:val="28"/>
                <w:highlight w:val="white"/>
              </w:rPr>
              <w:t xml:space="preserve">Xuất phát từ thẩm quyền của Thủ tướng Chính phủ </w:t>
            </w:r>
            <w:r w:rsidR="009F7F74" w:rsidRPr="00AA62E1">
              <w:rPr>
                <w:rFonts w:ascii="Times New Roman" w:hAnsi="Times New Roman" w:cs="Times New Roman"/>
                <w:sz w:val="28"/>
                <w:szCs w:val="28"/>
                <w:highlight w:val="white"/>
              </w:rPr>
              <w:t xml:space="preserve">và </w:t>
            </w:r>
            <w:r w:rsidRPr="00AA62E1">
              <w:rPr>
                <w:rFonts w:ascii="Times New Roman" w:hAnsi="Times New Roman" w:cs="Times New Roman"/>
                <w:sz w:val="28"/>
                <w:szCs w:val="28"/>
                <w:highlight w:val="white"/>
              </w:rPr>
              <w:t>để đáp ứng yêu cầu cấp bách phục vụ phòng ch</w:t>
            </w:r>
            <w:r w:rsidR="00716722" w:rsidRPr="00AA62E1">
              <w:rPr>
                <w:rFonts w:ascii="Times New Roman" w:hAnsi="Times New Roman" w:cs="Times New Roman"/>
                <w:sz w:val="28"/>
                <w:szCs w:val="28"/>
                <w:highlight w:val="white"/>
              </w:rPr>
              <w:t>ống</w:t>
            </w:r>
            <w:r w:rsidRPr="00AA62E1">
              <w:rPr>
                <w:rFonts w:ascii="Times New Roman" w:hAnsi="Times New Roman" w:cs="Times New Roman"/>
                <w:sz w:val="28"/>
                <w:szCs w:val="28"/>
                <w:highlight w:val="white"/>
              </w:rPr>
              <w:t xml:space="preserve"> dịch COVID-19,</w:t>
            </w:r>
            <w:r w:rsidR="009F7F74" w:rsidRPr="00AA62E1">
              <w:rPr>
                <w:rFonts w:ascii="Times New Roman" w:hAnsi="Times New Roman" w:cs="Times New Roman"/>
                <w:sz w:val="28"/>
                <w:szCs w:val="28"/>
                <w:highlight w:val="white"/>
              </w:rPr>
              <w:t xml:space="preserve"> thực hiện thủ tục hành chính và giải quyết </w:t>
            </w:r>
            <w:r w:rsidR="00454F9C" w:rsidRPr="00AA62E1">
              <w:rPr>
                <w:rFonts w:ascii="Times New Roman" w:hAnsi="Times New Roman" w:cs="Times New Roman"/>
                <w:sz w:val="28"/>
                <w:szCs w:val="28"/>
                <w:highlight w:val="white"/>
              </w:rPr>
              <w:t>D</w:t>
            </w:r>
            <w:r w:rsidR="009F7F74" w:rsidRPr="00AA62E1">
              <w:rPr>
                <w:rFonts w:ascii="Times New Roman" w:hAnsi="Times New Roman" w:cs="Times New Roman"/>
                <w:sz w:val="28"/>
                <w:szCs w:val="28"/>
                <w:highlight w:val="white"/>
              </w:rPr>
              <w:t>ịch vụ công.</w:t>
            </w:r>
            <w:r w:rsidRPr="00AA62E1">
              <w:rPr>
                <w:rFonts w:ascii="Times New Roman" w:hAnsi="Times New Roman" w:cs="Times New Roman"/>
                <w:sz w:val="28"/>
                <w:szCs w:val="28"/>
                <w:highlight w:val="white"/>
              </w:rPr>
              <w:t xml:space="preserve"> Quyết định này không điều chỉnh nội dung của Ngân hàng Nhà nước. Vấn đề này sẽ </w:t>
            </w:r>
            <w:r w:rsidRPr="00AA62E1">
              <w:rPr>
                <w:rFonts w:ascii="Times New Roman" w:hAnsi="Times New Roman" w:cs="Times New Roman"/>
                <w:sz w:val="28"/>
                <w:szCs w:val="28"/>
                <w:highlight w:val="white"/>
                <w:u w:color="FF0000"/>
              </w:rPr>
              <w:t>được cân nhắc</w:t>
            </w:r>
            <w:r w:rsidRPr="00AA62E1">
              <w:rPr>
                <w:rFonts w:ascii="Times New Roman" w:hAnsi="Times New Roman" w:cs="Times New Roman"/>
                <w:sz w:val="28"/>
                <w:szCs w:val="28"/>
                <w:highlight w:val="white"/>
              </w:rPr>
              <w:t xml:space="preserve"> khi Bộ Công an xây dựng Nghị định về định danh và xác thực điện tử.</w:t>
            </w:r>
          </w:p>
        </w:tc>
      </w:tr>
      <w:tr w:rsidR="00C8686E" w:rsidRPr="00AA62E1" w14:paraId="17F0DB94" w14:textId="77777777" w:rsidTr="00E83955">
        <w:trPr>
          <w:trHeight w:val="320"/>
        </w:trPr>
        <w:tc>
          <w:tcPr>
            <w:tcW w:w="833" w:type="dxa"/>
          </w:tcPr>
          <w:p w14:paraId="27C2A349" w14:textId="05F95149" w:rsidR="00AA555D" w:rsidRPr="00AA62E1" w:rsidRDefault="00AA62E1" w:rsidP="00AA62E1">
            <w:pPr>
              <w:spacing w:before="40" w:after="40"/>
              <w:rPr>
                <w:rFonts w:ascii="Times New Roman" w:hAnsi="Times New Roman" w:cs="Times New Roman"/>
                <w:sz w:val="28"/>
                <w:szCs w:val="28"/>
                <w:highlight w:val="white"/>
              </w:rPr>
            </w:pPr>
            <w:r w:rsidRPr="00AA62E1">
              <w:rPr>
                <w:rFonts w:ascii="Times New Roman" w:hAnsi="Times New Roman" w:cs="Times New Roman"/>
                <w:sz w:val="28"/>
                <w:szCs w:val="28"/>
                <w:highlight w:val="white"/>
              </w:rPr>
              <w:t>5</w:t>
            </w:r>
            <w:r w:rsidR="00583387" w:rsidRPr="00AA62E1">
              <w:rPr>
                <w:rFonts w:ascii="Times New Roman" w:hAnsi="Times New Roman" w:cs="Times New Roman"/>
                <w:sz w:val="28"/>
                <w:szCs w:val="28"/>
                <w:highlight w:val="white"/>
              </w:rPr>
              <w:t>.3</w:t>
            </w:r>
          </w:p>
        </w:tc>
        <w:tc>
          <w:tcPr>
            <w:tcW w:w="7384" w:type="dxa"/>
            <w:gridSpan w:val="2"/>
          </w:tcPr>
          <w:p w14:paraId="70FEFD9C" w14:textId="371E7C7D" w:rsidR="00AA555D" w:rsidRPr="00AA62E1" w:rsidRDefault="00AA555D" w:rsidP="00AA62E1">
            <w:pPr>
              <w:spacing w:before="40" w:after="40"/>
              <w:jc w:val="both"/>
              <w:rPr>
                <w:rFonts w:ascii="Times New Roman" w:hAnsi="Times New Roman" w:cs="Times New Roman"/>
                <w:sz w:val="28"/>
                <w:szCs w:val="28"/>
                <w:highlight w:val="white"/>
              </w:rPr>
            </w:pPr>
            <w:r w:rsidRPr="00AA62E1">
              <w:rPr>
                <w:rFonts w:ascii="Times New Roman" w:hAnsi="Times New Roman" w:cs="Times New Roman"/>
                <w:sz w:val="28"/>
                <w:szCs w:val="28"/>
                <w:highlight w:val="white"/>
              </w:rPr>
              <w:t xml:space="preserve">Đề nghị Bộ Công an xem xét nghiên cứu, có phương án cho phép ngành Ngân hàng được phép khai thác thông tin, dữ liệu trên </w:t>
            </w:r>
            <w:r w:rsidR="005C126E" w:rsidRPr="00AA62E1">
              <w:rPr>
                <w:rFonts w:ascii="Times New Roman" w:hAnsi="Times New Roman" w:cs="Times New Roman"/>
                <w:sz w:val="28"/>
                <w:szCs w:val="28"/>
                <w:highlight w:val="white"/>
              </w:rPr>
              <w:t>Căn cước công dân</w:t>
            </w:r>
            <w:r w:rsidRPr="00AA62E1">
              <w:rPr>
                <w:rFonts w:ascii="Times New Roman" w:hAnsi="Times New Roman" w:cs="Times New Roman"/>
                <w:sz w:val="28"/>
                <w:szCs w:val="28"/>
                <w:highlight w:val="white"/>
              </w:rPr>
              <w:t xml:space="preserve"> theo phương án đối chiếu thông tin </w:t>
            </w:r>
            <w:r w:rsidRPr="00AA62E1">
              <w:rPr>
                <w:rFonts w:ascii="Times New Roman" w:hAnsi="Times New Roman" w:cs="Times New Roman"/>
                <w:sz w:val="28"/>
                <w:szCs w:val="28"/>
                <w:highlight w:val="white"/>
                <w:u w:color="FF0000"/>
              </w:rPr>
              <w:t>trên Chip</w:t>
            </w:r>
            <w:r w:rsidRPr="00AA62E1">
              <w:rPr>
                <w:rFonts w:ascii="Times New Roman" w:hAnsi="Times New Roman" w:cs="Times New Roman"/>
                <w:sz w:val="28"/>
                <w:szCs w:val="28"/>
                <w:highlight w:val="white"/>
              </w:rPr>
              <w:t xml:space="preserve"> của </w:t>
            </w:r>
            <w:r w:rsidR="005C126E" w:rsidRPr="00AA62E1">
              <w:rPr>
                <w:rFonts w:ascii="Times New Roman" w:hAnsi="Times New Roman" w:cs="Times New Roman"/>
                <w:sz w:val="28"/>
                <w:szCs w:val="28"/>
                <w:highlight w:val="white"/>
              </w:rPr>
              <w:t>Căn cước công dân</w:t>
            </w:r>
            <w:r w:rsidRPr="00AA62E1">
              <w:rPr>
                <w:rFonts w:ascii="Times New Roman" w:hAnsi="Times New Roman" w:cs="Times New Roman"/>
                <w:sz w:val="28"/>
                <w:szCs w:val="28"/>
                <w:highlight w:val="white"/>
              </w:rPr>
              <w:t xml:space="preserve"> (Match-on-card) bên cạnh phương án kết nối đối chiếu với Cơ sở dữ liệu nhằm phục vụ cho việc xác minh, nhận biết thông tin khách hàng trong quá trình cung ứng dịch vụ. Để triển khai phương án đối chiếu Match-on-</w:t>
            </w:r>
            <w:r w:rsidRPr="00AA62E1">
              <w:rPr>
                <w:rFonts w:ascii="Times New Roman" w:hAnsi="Times New Roman" w:cs="Times New Roman"/>
                <w:sz w:val="28"/>
                <w:szCs w:val="28"/>
                <w:highlight w:val="white"/>
                <w:u w:color="FF0000"/>
              </w:rPr>
              <w:t>card này</w:t>
            </w:r>
            <w:r w:rsidRPr="00AA62E1">
              <w:rPr>
                <w:rFonts w:ascii="Times New Roman" w:hAnsi="Times New Roman" w:cs="Times New Roman"/>
                <w:sz w:val="28"/>
                <w:szCs w:val="28"/>
                <w:highlight w:val="white"/>
              </w:rPr>
              <w:t xml:space="preserve">, đề nghị </w:t>
            </w:r>
            <w:r w:rsidRPr="00AA62E1">
              <w:rPr>
                <w:rFonts w:ascii="Times New Roman" w:hAnsi="Times New Roman" w:cs="Times New Roman"/>
                <w:sz w:val="28"/>
                <w:szCs w:val="28"/>
                <w:highlight w:val="white"/>
              </w:rPr>
              <w:lastRenderedPageBreak/>
              <w:t xml:space="preserve">Bộ Công an công bố các hướng dẫn cụ thể, tiêu chuẩn và thông tin khai thác, đối chiếu </w:t>
            </w:r>
            <w:r w:rsidRPr="00AA62E1">
              <w:rPr>
                <w:rFonts w:ascii="Times New Roman" w:hAnsi="Times New Roman" w:cs="Times New Roman"/>
                <w:sz w:val="28"/>
                <w:szCs w:val="28"/>
                <w:highlight w:val="white"/>
                <w:u w:color="FF0000"/>
              </w:rPr>
              <w:t>trên chip</w:t>
            </w:r>
            <w:r w:rsidRPr="00AA62E1">
              <w:rPr>
                <w:rFonts w:ascii="Times New Roman" w:hAnsi="Times New Roman" w:cs="Times New Roman"/>
                <w:sz w:val="28"/>
                <w:szCs w:val="28"/>
                <w:highlight w:val="white"/>
              </w:rPr>
              <w:t xml:space="preserve"> </w:t>
            </w:r>
            <w:r w:rsidR="005C126E" w:rsidRPr="00AA62E1">
              <w:rPr>
                <w:rFonts w:ascii="Times New Roman" w:hAnsi="Times New Roman" w:cs="Times New Roman"/>
                <w:sz w:val="28"/>
                <w:szCs w:val="28"/>
                <w:highlight w:val="white"/>
              </w:rPr>
              <w:t>Căn cước công dân</w:t>
            </w:r>
            <w:r w:rsidRPr="00AA62E1">
              <w:rPr>
                <w:rFonts w:ascii="Times New Roman" w:hAnsi="Times New Roman" w:cs="Times New Roman"/>
                <w:sz w:val="28"/>
                <w:szCs w:val="28"/>
                <w:highlight w:val="white"/>
              </w:rPr>
              <w:t>.</w:t>
            </w:r>
          </w:p>
        </w:tc>
        <w:tc>
          <w:tcPr>
            <w:tcW w:w="5650" w:type="dxa"/>
          </w:tcPr>
          <w:p w14:paraId="01543E90" w14:textId="52F085AD" w:rsidR="00AA555D" w:rsidRPr="00AA62E1" w:rsidRDefault="004A7137" w:rsidP="00AA62E1">
            <w:pPr>
              <w:spacing w:before="40" w:after="40"/>
              <w:jc w:val="both"/>
              <w:rPr>
                <w:rFonts w:ascii="Times New Roman" w:hAnsi="Times New Roman" w:cs="Times New Roman"/>
                <w:sz w:val="28"/>
                <w:szCs w:val="28"/>
                <w:highlight w:val="white"/>
              </w:rPr>
            </w:pPr>
            <w:r w:rsidRPr="00AA62E1">
              <w:rPr>
                <w:rFonts w:ascii="Times New Roman" w:hAnsi="Times New Roman" w:cs="Times New Roman"/>
                <w:sz w:val="28"/>
                <w:szCs w:val="28"/>
                <w:highlight w:val="white"/>
              </w:rPr>
              <w:lastRenderedPageBreak/>
              <w:t>Nội dung góp ý k</w:t>
            </w:r>
            <w:r w:rsidR="00AB1309" w:rsidRPr="00AA62E1">
              <w:rPr>
                <w:rFonts w:ascii="Times New Roman" w:hAnsi="Times New Roman" w:cs="Times New Roman"/>
                <w:sz w:val="28"/>
                <w:szCs w:val="28"/>
                <w:highlight w:val="white"/>
              </w:rPr>
              <w:t>hông thuộc phạm vi quy định của Quyết đị</w:t>
            </w:r>
            <w:r w:rsidRPr="00AA62E1">
              <w:rPr>
                <w:rFonts w:ascii="Times New Roman" w:hAnsi="Times New Roman" w:cs="Times New Roman"/>
                <w:sz w:val="28"/>
                <w:szCs w:val="28"/>
                <w:highlight w:val="white"/>
              </w:rPr>
              <w:t>nh này; do vậy đề nghị không bổ sung vào dự thảo Quyết định</w:t>
            </w:r>
          </w:p>
        </w:tc>
      </w:tr>
      <w:tr w:rsidR="00C8686E" w:rsidRPr="00AA62E1" w14:paraId="7FCBE0B8" w14:textId="77777777" w:rsidTr="00E83955">
        <w:trPr>
          <w:trHeight w:val="320"/>
        </w:trPr>
        <w:tc>
          <w:tcPr>
            <w:tcW w:w="833" w:type="dxa"/>
          </w:tcPr>
          <w:p w14:paraId="0E247843" w14:textId="25C255B9" w:rsidR="00AA555D" w:rsidRPr="00AA62E1" w:rsidRDefault="00AA62E1" w:rsidP="00AA62E1">
            <w:pPr>
              <w:spacing w:before="40" w:after="40"/>
              <w:rPr>
                <w:rFonts w:ascii="Times New Roman" w:hAnsi="Times New Roman" w:cs="Times New Roman"/>
                <w:sz w:val="28"/>
                <w:szCs w:val="28"/>
                <w:highlight w:val="white"/>
              </w:rPr>
            </w:pPr>
            <w:r w:rsidRPr="00AA62E1">
              <w:rPr>
                <w:rFonts w:ascii="Times New Roman" w:hAnsi="Times New Roman" w:cs="Times New Roman"/>
                <w:sz w:val="28"/>
                <w:szCs w:val="28"/>
                <w:highlight w:val="white"/>
              </w:rPr>
              <w:lastRenderedPageBreak/>
              <w:t>5</w:t>
            </w:r>
            <w:r w:rsidR="00583387" w:rsidRPr="00AA62E1">
              <w:rPr>
                <w:rFonts w:ascii="Times New Roman" w:hAnsi="Times New Roman" w:cs="Times New Roman"/>
                <w:sz w:val="28"/>
                <w:szCs w:val="28"/>
                <w:highlight w:val="white"/>
              </w:rPr>
              <w:t>.4</w:t>
            </w:r>
          </w:p>
        </w:tc>
        <w:tc>
          <w:tcPr>
            <w:tcW w:w="7384" w:type="dxa"/>
            <w:gridSpan w:val="2"/>
          </w:tcPr>
          <w:p w14:paraId="282669DC" w14:textId="77777777" w:rsidR="00AA555D" w:rsidRPr="00AA62E1" w:rsidRDefault="00AA555D" w:rsidP="00AA62E1">
            <w:pPr>
              <w:spacing w:before="40" w:after="40"/>
              <w:jc w:val="both"/>
              <w:rPr>
                <w:rFonts w:ascii="Times New Roman" w:hAnsi="Times New Roman" w:cs="Times New Roman"/>
                <w:sz w:val="28"/>
                <w:szCs w:val="28"/>
                <w:highlight w:val="white"/>
              </w:rPr>
            </w:pPr>
            <w:r w:rsidRPr="00AA62E1">
              <w:rPr>
                <w:rFonts w:ascii="Times New Roman" w:hAnsi="Times New Roman" w:cs="Times New Roman"/>
                <w:sz w:val="28"/>
                <w:szCs w:val="28"/>
                <w:highlight w:val="white"/>
              </w:rPr>
              <w:t xml:space="preserve">Nội dung dự thảo chủ yếu mới quy định về định danh điện tử, chưa có quy định cụ thể về xác thực điện tử. Do đó đề nghị xem xét bổ sung quy định về xác thực điện tử, quy định các mức độ xác thực điện tử phù hợp với </w:t>
            </w:r>
            <w:r w:rsidRPr="00AA62E1">
              <w:rPr>
                <w:rFonts w:ascii="Times New Roman" w:hAnsi="Times New Roman" w:cs="Times New Roman"/>
                <w:sz w:val="28"/>
                <w:szCs w:val="28"/>
                <w:highlight w:val="white"/>
                <w:u w:color="FF0000"/>
              </w:rPr>
              <w:t>từng loại</w:t>
            </w:r>
            <w:r w:rsidRPr="00AA62E1">
              <w:rPr>
                <w:rFonts w:ascii="Times New Roman" w:hAnsi="Times New Roman" w:cs="Times New Roman"/>
                <w:sz w:val="28"/>
                <w:szCs w:val="28"/>
                <w:highlight w:val="white"/>
              </w:rPr>
              <w:t xml:space="preserve"> giao dịch điện tử phát sinh trong thực tế hiện nay (bao gồm các giao dịch ngân hàng điện tử).</w:t>
            </w:r>
          </w:p>
        </w:tc>
        <w:tc>
          <w:tcPr>
            <w:tcW w:w="5650" w:type="dxa"/>
          </w:tcPr>
          <w:p w14:paraId="64B7F200" w14:textId="04EDAACF" w:rsidR="00AA555D" w:rsidRPr="00AA62E1" w:rsidRDefault="00483563" w:rsidP="00AA62E1">
            <w:pPr>
              <w:spacing w:before="40" w:after="40"/>
              <w:jc w:val="both"/>
              <w:rPr>
                <w:rFonts w:ascii="Times New Roman" w:hAnsi="Times New Roman" w:cs="Times New Roman"/>
                <w:sz w:val="28"/>
                <w:szCs w:val="28"/>
                <w:highlight w:val="white"/>
              </w:rPr>
            </w:pPr>
            <w:r w:rsidRPr="00AA62E1">
              <w:rPr>
                <w:rFonts w:ascii="Times New Roman" w:hAnsi="Times New Roman" w:cs="Times New Roman"/>
                <w:sz w:val="28"/>
                <w:szCs w:val="28"/>
                <w:highlight w:val="white"/>
              </w:rPr>
              <w:t>Tiếp thu ý kiến và đề xuất xin bổ sung quy định vào dự thảo khi nghiên cứu, xây dựng Nghị định quy định về định danh và xác thực điện tử</w:t>
            </w:r>
          </w:p>
        </w:tc>
      </w:tr>
      <w:tr w:rsidR="00C8686E" w:rsidRPr="00AA62E1" w14:paraId="1941FF02" w14:textId="77777777" w:rsidTr="004F7FE4">
        <w:trPr>
          <w:trHeight w:val="3350"/>
        </w:trPr>
        <w:tc>
          <w:tcPr>
            <w:tcW w:w="833" w:type="dxa"/>
            <w:vAlign w:val="center"/>
          </w:tcPr>
          <w:p w14:paraId="4B78FEF6" w14:textId="69262F35" w:rsidR="00AA555D" w:rsidRPr="00AA62E1" w:rsidRDefault="00AA62E1" w:rsidP="00AA62E1">
            <w:pPr>
              <w:spacing w:before="40" w:after="40"/>
              <w:rPr>
                <w:rFonts w:ascii="Times New Roman" w:hAnsi="Times New Roman" w:cs="Times New Roman"/>
                <w:sz w:val="28"/>
                <w:szCs w:val="28"/>
                <w:highlight w:val="white"/>
              </w:rPr>
            </w:pPr>
            <w:r w:rsidRPr="00AA62E1">
              <w:rPr>
                <w:rFonts w:ascii="Times New Roman" w:hAnsi="Times New Roman" w:cs="Times New Roman"/>
                <w:sz w:val="28"/>
                <w:szCs w:val="28"/>
                <w:highlight w:val="white"/>
              </w:rPr>
              <w:t>5.</w:t>
            </w:r>
            <w:r w:rsidR="00583387" w:rsidRPr="00AA62E1">
              <w:rPr>
                <w:rFonts w:ascii="Times New Roman" w:hAnsi="Times New Roman" w:cs="Times New Roman"/>
                <w:sz w:val="28"/>
                <w:szCs w:val="28"/>
                <w:highlight w:val="white"/>
              </w:rPr>
              <w:t>5</w:t>
            </w:r>
          </w:p>
        </w:tc>
        <w:tc>
          <w:tcPr>
            <w:tcW w:w="7384" w:type="dxa"/>
            <w:gridSpan w:val="2"/>
            <w:vAlign w:val="center"/>
          </w:tcPr>
          <w:p w14:paraId="7BD9F09D" w14:textId="77777777" w:rsidR="00AA555D" w:rsidRPr="00AA62E1" w:rsidRDefault="00AA555D" w:rsidP="00AA62E1">
            <w:pPr>
              <w:tabs>
                <w:tab w:val="left" w:pos="1134"/>
              </w:tabs>
              <w:spacing w:before="40" w:after="40"/>
              <w:jc w:val="center"/>
              <w:rPr>
                <w:rFonts w:ascii="Times New Roman" w:hAnsi="Times New Roman" w:cs="Times New Roman"/>
                <w:sz w:val="28"/>
                <w:szCs w:val="28"/>
                <w:highlight w:val="white"/>
                <w:lang w:val="sv-SE"/>
              </w:rPr>
            </w:pPr>
            <w:r w:rsidRPr="00AA62E1">
              <w:rPr>
                <w:rFonts w:ascii="Times New Roman" w:hAnsi="Times New Roman" w:cs="Times New Roman"/>
                <w:sz w:val="28"/>
                <w:szCs w:val="28"/>
                <w:highlight w:val="white"/>
                <w:lang w:val="sv-SE"/>
              </w:rPr>
              <w:t>Tại Điều 1: Đề nghị bổ sung quy định về đối tượng áp dụng.</w:t>
            </w:r>
          </w:p>
        </w:tc>
        <w:tc>
          <w:tcPr>
            <w:tcW w:w="5650" w:type="dxa"/>
          </w:tcPr>
          <w:p w14:paraId="511ED236" w14:textId="77777777" w:rsidR="00BD4894" w:rsidRPr="00AA62E1" w:rsidRDefault="00AA555D" w:rsidP="00AA62E1">
            <w:pPr>
              <w:spacing w:before="40" w:after="40"/>
              <w:jc w:val="both"/>
              <w:rPr>
                <w:rFonts w:ascii="Times New Roman" w:hAnsi="Times New Roman" w:cs="Times New Roman"/>
                <w:sz w:val="28"/>
                <w:szCs w:val="28"/>
                <w:highlight w:val="white"/>
              </w:rPr>
            </w:pPr>
            <w:r w:rsidRPr="00AA62E1">
              <w:rPr>
                <w:rFonts w:ascii="Times New Roman" w:hAnsi="Times New Roman" w:cs="Times New Roman"/>
                <w:sz w:val="28"/>
                <w:szCs w:val="28"/>
                <w:highlight w:val="white"/>
              </w:rPr>
              <w:t>Tiếp thu và bổ</w:t>
            </w:r>
            <w:r w:rsidR="00D21E71" w:rsidRPr="00AA62E1">
              <w:rPr>
                <w:rFonts w:ascii="Times New Roman" w:hAnsi="Times New Roman" w:cs="Times New Roman"/>
                <w:sz w:val="28"/>
                <w:szCs w:val="28"/>
                <w:highlight w:val="white"/>
              </w:rPr>
              <w:t xml:space="preserve"> sung vào khoản </w:t>
            </w:r>
            <w:r w:rsidR="009E2674" w:rsidRPr="00AA62E1">
              <w:rPr>
                <w:rFonts w:ascii="Times New Roman" w:hAnsi="Times New Roman" w:cs="Times New Roman"/>
                <w:sz w:val="28"/>
                <w:szCs w:val="28"/>
                <w:highlight w:val="white"/>
              </w:rPr>
              <w:t>1</w:t>
            </w:r>
            <w:r w:rsidR="00D21E71" w:rsidRPr="00AA62E1">
              <w:rPr>
                <w:rFonts w:ascii="Times New Roman" w:hAnsi="Times New Roman" w:cs="Times New Roman"/>
                <w:sz w:val="28"/>
                <w:szCs w:val="28"/>
                <w:highlight w:val="white"/>
              </w:rPr>
              <w:t xml:space="preserve">, khoản </w:t>
            </w:r>
            <w:r w:rsidR="009E2674" w:rsidRPr="00AA62E1">
              <w:rPr>
                <w:rFonts w:ascii="Times New Roman" w:hAnsi="Times New Roman" w:cs="Times New Roman"/>
                <w:sz w:val="28"/>
                <w:szCs w:val="28"/>
                <w:highlight w:val="white"/>
              </w:rPr>
              <w:t>2</w:t>
            </w:r>
            <w:r w:rsidRPr="00AA62E1">
              <w:rPr>
                <w:rFonts w:ascii="Times New Roman" w:hAnsi="Times New Roman" w:cs="Times New Roman"/>
                <w:sz w:val="28"/>
                <w:szCs w:val="28"/>
                <w:highlight w:val="white"/>
              </w:rPr>
              <w:t xml:space="preserve"> Điề</w:t>
            </w:r>
            <w:r w:rsidR="00D21E71" w:rsidRPr="00AA62E1">
              <w:rPr>
                <w:rFonts w:ascii="Times New Roman" w:hAnsi="Times New Roman" w:cs="Times New Roman"/>
                <w:sz w:val="28"/>
                <w:szCs w:val="28"/>
                <w:highlight w:val="white"/>
              </w:rPr>
              <w:t xml:space="preserve">u </w:t>
            </w:r>
            <w:r w:rsidR="00BD4894" w:rsidRPr="00AA62E1">
              <w:rPr>
                <w:rFonts w:ascii="Times New Roman" w:hAnsi="Times New Roman" w:cs="Times New Roman"/>
                <w:sz w:val="28"/>
                <w:szCs w:val="28"/>
                <w:highlight w:val="white"/>
              </w:rPr>
              <w:t>8</w:t>
            </w:r>
            <w:r w:rsidRPr="00AA62E1">
              <w:rPr>
                <w:rFonts w:ascii="Times New Roman" w:hAnsi="Times New Roman" w:cs="Times New Roman"/>
                <w:sz w:val="28"/>
                <w:szCs w:val="28"/>
                <w:highlight w:val="white"/>
              </w:rPr>
              <w:t xml:space="preserve"> của dự thảo</w:t>
            </w:r>
            <w:r w:rsidR="007D53FE" w:rsidRPr="00AA62E1">
              <w:rPr>
                <w:rFonts w:ascii="Times New Roman" w:hAnsi="Times New Roman" w:cs="Times New Roman"/>
                <w:sz w:val="28"/>
                <w:szCs w:val="28"/>
                <w:highlight w:val="white"/>
              </w:rPr>
              <w:t xml:space="preserve"> Quyết định</w:t>
            </w:r>
            <w:r w:rsidR="00BD4894" w:rsidRPr="00AA62E1">
              <w:rPr>
                <w:rFonts w:ascii="Times New Roman" w:hAnsi="Times New Roman" w:cs="Times New Roman"/>
                <w:sz w:val="28"/>
                <w:szCs w:val="28"/>
                <w:highlight w:val="white"/>
              </w:rPr>
              <w:t xml:space="preserve"> theo hướng:</w:t>
            </w:r>
          </w:p>
          <w:p w14:paraId="26734DE4" w14:textId="77777777" w:rsidR="00BD4894" w:rsidRPr="00AA62E1" w:rsidRDefault="00BD4894" w:rsidP="00AA62E1">
            <w:pPr>
              <w:spacing w:before="40" w:after="40"/>
              <w:jc w:val="both"/>
              <w:rPr>
                <w:rFonts w:ascii="Times New Roman" w:hAnsi="Times New Roman" w:cs="Times New Roman"/>
                <w:i/>
                <w:iCs/>
                <w:sz w:val="28"/>
                <w:szCs w:val="28"/>
              </w:rPr>
            </w:pPr>
            <w:r w:rsidRPr="00AA62E1">
              <w:rPr>
                <w:rFonts w:ascii="Times New Roman" w:hAnsi="Times New Roman" w:cs="Times New Roman"/>
                <w:sz w:val="28"/>
                <w:szCs w:val="28"/>
              </w:rPr>
              <w:t>1</w:t>
            </w:r>
            <w:r w:rsidRPr="00AA62E1">
              <w:rPr>
                <w:rFonts w:ascii="Times New Roman" w:hAnsi="Times New Roman" w:cs="Times New Roman"/>
                <w:i/>
                <w:iCs/>
                <w:sz w:val="28"/>
                <w:szCs w:val="28"/>
              </w:rPr>
              <w:t>. Việc thực hiện thủ tục hành chính trên môi trường điện tử phải sử dụng tài khoản định danh điện tử được tạo lập bởi Hệ thống định danh và xác thực điện tử của Bộ Công an.</w:t>
            </w:r>
          </w:p>
          <w:p w14:paraId="72F0C1A6" w14:textId="731C8CAA" w:rsidR="00BD4894" w:rsidRPr="00AA62E1" w:rsidRDefault="00BD4894" w:rsidP="00AA62E1">
            <w:pPr>
              <w:spacing w:before="40" w:after="40"/>
              <w:jc w:val="both"/>
              <w:rPr>
                <w:rFonts w:ascii="Times New Roman" w:hAnsi="Times New Roman" w:cs="Times New Roman"/>
                <w:i/>
                <w:iCs/>
                <w:sz w:val="28"/>
                <w:szCs w:val="28"/>
              </w:rPr>
            </w:pPr>
            <w:r w:rsidRPr="00AA62E1">
              <w:rPr>
                <w:rFonts w:ascii="Times New Roman" w:hAnsi="Times New Roman" w:cs="Times New Roman"/>
                <w:i/>
                <w:iCs/>
                <w:sz w:val="28"/>
                <w:szCs w:val="28"/>
              </w:rPr>
              <w:t>2. Việc định danh và xác thực điện tử đối với các hoạt động không thuộc trường hợp quy định tại khoản 1 Điều này do tổ chức, cá nhân lựa chọn sử dụng.</w:t>
            </w:r>
          </w:p>
        </w:tc>
      </w:tr>
      <w:tr w:rsidR="00C8686E" w:rsidRPr="00AA62E1" w14:paraId="7550B769" w14:textId="77777777" w:rsidTr="00E83955">
        <w:trPr>
          <w:trHeight w:val="320"/>
        </w:trPr>
        <w:tc>
          <w:tcPr>
            <w:tcW w:w="833" w:type="dxa"/>
          </w:tcPr>
          <w:p w14:paraId="13E0B364" w14:textId="5959C5C9" w:rsidR="00AA555D" w:rsidRPr="00AA62E1" w:rsidRDefault="00AA62E1" w:rsidP="00AA62E1">
            <w:pPr>
              <w:spacing w:before="40" w:after="40"/>
              <w:rPr>
                <w:rFonts w:ascii="Times New Roman" w:hAnsi="Times New Roman" w:cs="Times New Roman"/>
                <w:sz w:val="28"/>
                <w:szCs w:val="28"/>
                <w:highlight w:val="white"/>
              </w:rPr>
            </w:pPr>
            <w:r w:rsidRPr="00AA62E1">
              <w:rPr>
                <w:rFonts w:ascii="Times New Roman" w:hAnsi="Times New Roman" w:cs="Times New Roman"/>
                <w:sz w:val="28"/>
                <w:szCs w:val="28"/>
                <w:highlight w:val="white"/>
              </w:rPr>
              <w:t>5</w:t>
            </w:r>
            <w:r w:rsidR="00583387" w:rsidRPr="00AA62E1">
              <w:rPr>
                <w:rFonts w:ascii="Times New Roman" w:hAnsi="Times New Roman" w:cs="Times New Roman"/>
                <w:sz w:val="28"/>
                <w:szCs w:val="28"/>
                <w:highlight w:val="white"/>
              </w:rPr>
              <w:t>.6</w:t>
            </w:r>
          </w:p>
        </w:tc>
        <w:tc>
          <w:tcPr>
            <w:tcW w:w="7384" w:type="dxa"/>
            <w:gridSpan w:val="2"/>
          </w:tcPr>
          <w:p w14:paraId="2E4EB7A1" w14:textId="77777777" w:rsidR="00AA555D" w:rsidRPr="00AA62E1" w:rsidRDefault="00AA555D" w:rsidP="00AA62E1">
            <w:pPr>
              <w:spacing w:before="40" w:after="40"/>
              <w:jc w:val="both"/>
              <w:rPr>
                <w:rFonts w:ascii="Times New Roman" w:hAnsi="Times New Roman" w:cs="Times New Roman"/>
                <w:sz w:val="28"/>
                <w:szCs w:val="28"/>
                <w:highlight w:val="white"/>
                <w:lang w:val="sv-SE"/>
              </w:rPr>
            </w:pPr>
            <w:r w:rsidRPr="00AA62E1">
              <w:rPr>
                <w:rFonts w:ascii="Times New Roman" w:hAnsi="Times New Roman" w:cs="Times New Roman"/>
                <w:sz w:val="28"/>
                <w:szCs w:val="28"/>
                <w:highlight w:val="white"/>
                <w:lang w:val="sv-SE"/>
              </w:rPr>
              <w:t xml:space="preserve">Khoản 2 Điều 2: đề nghị sửa lại thành </w:t>
            </w:r>
            <w:r w:rsidRPr="00AA62E1">
              <w:rPr>
                <w:rFonts w:ascii="Times New Roman" w:hAnsi="Times New Roman" w:cs="Times New Roman"/>
                <w:i/>
                <w:iCs/>
                <w:sz w:val="28"/>
                <w:szCs w:val="28"/>
                <w:highlight w:val="white"/>
                <w:lang w:val="sv-SE"/>
              </w:rPr>
              <w:t>“Định danh điện tử là hoạt động thu thập, tạo lập, gắn Danh tính số cho cá nhân và hoạt động quản lý Danh tính số</w:t>
            </w:r>
            <w:r w:rsidRPr="00AA62E1">
              <w:rPr>
                <w:rFonts w:ascii="Times New Roman" w:hAnsi="Times New Roman" w:cs="Times New Roman"/>
                <w:sz w:val="28"/>
                <w:szCs w:val="28"/>
                <w:highlight w:val="white"/>
                <w:lang w:val="sv-SE"/>
              </w:rPr>
              <w:t>” vì chủ thể Danh tính số là kết quả của hoạt động định danh.</w:t>
            </w:r>
          </w:p>
        </w:tc>
        <w:tc>
          <w:tcPr>
            <w:tcW w:w="5650" w:type="dxa"/>
          </w:tcPr>
          <w:p w14:paraId="1CE76D16" w14:textId="6E82E146" w:rsidR="00AA555D" w:rsidRPr="00AA62E1" w:rsidRDefault="00FF3948" w:rsidP="00AA62E1">
            <w:pPr>
              <w:spacing w:before="40" w:after="40"/>
              <w:jc w:val="both"/>
              <w:rPr>
                <w:rFonts w:ascii="Times New Roman" w:hAnsi="Times New Roman" w:cs="Times New Roman"/>
                <w:sz w:val="28"/>
                <w:szCs w:val="28"/>
                <w:highlight w:val="white"/>
              </w:rPr>
            </w:pPr>
            <w:r w:rsidRPr="00AA62E1">
              <w:rPr>
                <w:rFonts w:ascii="Times New Roman" w:hAnsi="Times New Roman" w:cs="Times New Roman"/>
                <w:sz w:val="28"/>
                <w:szCs w:val="28"/>
                <w:highlight w:val="white"/>
              </w:rPr>
              <w:t xml:space="preserve">Tiếp thu và đã </w:t>
            </w:r>
            <w:r w:rsidR="00CB1D70" w:rsidRPr="00AA62E1">
              <w:rPr>
                <w:rFonts w:ascii="Times New Roman" w:hAnsi="Times New Roman" w:cs="Times New Roman"/>
                <w:sz w:val="28"/>
                <w:szCs w:val="28"/>
                <w:highlight w:val="white"/>
              </w:rPr>
              <w:t>chỉnh lý</w:t>
            </w:r>
            <w:r w:rsidRPr="00AA62E1">
              <w:rPr>
                <w:rFonts w:ascii="Times New Roman" w:hAnsi="Times New Roman" w:cs="Times New Roman"/>
                <w:sz w:val="28"/>
                <w:szCs w:val="28"/>
                <w:highlight w:val="white"/>
              </w:rPr>
              <w:t xml:space="preserve"> </w:t>
            </w:r>
            <w:r w:rsidR="00CB1D70" w:rsidRPr="00AA62E1">
              <w:rPr>
                <w:rFonts w:ascii="Times New Roman" w:hAnsi="Times New Roman" w:cs="Times New Roman"/>
                <w:sz w:val="28"/>
                <w:szCs w:val="28"/>
                <w:highlight w:val="white"/>
              </w:rPr>
              <w:t>tại</w:t>
            </w:r>
            <w:r w:rsidRPr="00AA62E1">
              <w:rPr>
                <w:rFonts w:ascii="Times New Roman" w:hAnsi="Times New Roman" w:cs="Times New Roman"/>
                <w:sz w:val="28"/>
                <w:szCs w:val="28"/>
                <w:highlight w:val="white"/>
              </w:rPr>
              <w:t xml:space="preserve"> Khoản </w:t>
            </w:r>
            <w:r w:rsidR="000F5930" w:rsidRPr="00AA62E1">
              <w:rPr>
                <w:rFonts w:ascii="Times New Roman" w:hAnsi="Times New Roman" w:cs="Times New Roman"/>
                <w:sz w:val="28"/>
                <w:szCs w:val="28"/>
                <w:highlight w:val="white"/>
              </w:rPr>
              <w:t>3</w:t>
            </w:r>
            <w:r w:rsidRPr="00AA62E1">
              <w:rPr>
                <w:rFonts w:ascii="Times New Roman" w:hAnsi="Times New Roman" w:cs="Times New Roman"/>
                <w:sz w:val="28"/>
                <w:szCs w:val="28"/>
                <w:highlight w:val="white"/>
              </w:rPr>
              <w:t xml:space="preserve"> Điều 2</w:t>
            </w:r>
            <w:r w:rsidR="001A0092" w:rsidRPr="00AA62E1">
              <w:rPr>
                <w:rFonts w:ascii="Times New Roman" w:hAnsi="Times New Roman" w:cs="Times New Roman"/>
                <w:sz w:val="28"/>
                <w:szCs w:val="28"/>
                <w:highlight w:val="white"/>
              </w:rPr>
              <w:t xml:space="preserve"> dự thảo Quyết định</w:t>
            </w:r>
            <w:r w:rsidR="00876E0C" w:rsidRPr="00AA62E1">
              <w:rPr>
                <w:rFonts w:ascii="Times New Roman" w:hAnsi="Times New Roman" w:cs="Times New Roman"/>
                <w:sz w:val="28"/>
                <w:szCs w:val="28"/>
                <w:highlight w:val="white"/>
              </w:rPr>
              <w:t xml:space="preserve"> theo hướng: </w:t>
            </w:r>
            <w:r w:rsidR="00876E0C" w:rsidRPr="00AA62E1">
              <w:rPr>
                <w:rFonts w:ascii="Times New Roman" w:hAnsi="Times New Roman" w:cs="Times New Roman"/>
                <w:i/>
                <w:iCs/>
                <w:sz w:val="28"/>
                <w:szCs w:val="28"/>
              </w:rPr>
              <w:t>Định danh điện tử là hoạt động thu thập, tạo lập, gắn Danh tính số cho cá nhân và hoạt động quản lý Danh tính số.</w:t>
            </w:r>
          </w:p>
        </w:tc>
      </w:tr>
      <w:tr w:rsidR="00C8686E" w:rsidRPr="00AA62E1" w14:paraId="7F3AEE19" w14:textId="77777777" w:rsidTr="00E83955">
        <w:trPr>
          <w:trHeight w:val="320"/>
        </w:trPr>
        <w:tc>
          <w:tcPr>
            <w:tcW w:w="833" w:type="dxa"/>
          </w:tcPr>
          <w:p w14:paraId="34992FDB" w14:textId="448F02B2" w:rsidR="00AA555D" w:rsidRPr="00AA62E1" w:rsidRDefault="00AA62E1" w:rsidP="00AA62E1">
            <w:pPr>
              <w:spacing w:before="40" w:after="40"/>
              <w:rPr>
                <w:rFonts w:ascii="Times New Roman" w:hAnsi="Times New Roman" w:cs="Times New Roman"/>
                <w:sz w:val="28"/>
                <w:szCs w:val="28"/>
                <w:highlight w:val="white"/>
              </w:rPr>
            </w:pPr>
            <w:r w:rsidRPr="00AA62E1">
              <w:rPr>
                <w:rFonts w:ascii="Times New Roman" w:hAnsi="Times New Roman" w:cs="Times New Roman"/>
                <w:sz w:val="28"/>
                <w:szCs w:val="28"/>
                <w:highlight w:val="white"/>
              </w:rPr>
              <w:t>5</w:t>
            </w:r>
            <w:r w:rsidR="00583387" w:rsidRPr="00AA62E1">
              <w:rPr>
                <w:rFonts w:ascii="Times New Roman" w:hAnsi="Times New Roman" w:cs="Times New Roman"/>
                <w:sz w:val="28"/>
                <w:szCs w:val="28"/>
                <w:highlight w:val="white"/>
              </w:rPr>
              <w:t>.7</w:t>
            </w:r>
          </w:p>
        </w:tc>
        <w:tc>
          <w:tcPr>
            <w:tcW w:w="7384" w:type="dxa"/>
            <w:gridSpan w:val="2"/>
          </w:tcPr>
          <w:p w14:paraId="73CDB002" w14:textId="77777777" w:rsidR="00AA555D" w:rsidRPr="00AA62E1" w:rsidRDefault="00AA555D" w:rsidP="00AA62E1">
            <w:pPr>
              <w:spacing w:before="40" w:after="40"/>
              <w:jc w:val="both"/>
              <w:rPr>
                <w:rFonts w:ascii="Times New Roman" w:hAnsi="Times New Roman" w:cs="Times New Roman"/>
                <w:sz w:val="28"/>
                <w:szCs w:val="28"/>
                <w:highlight w:val="white"/>
                <w:lang w:val="sv-SE"/>
              </w:rPr>
            </w:pPr>
            <w:r w:rsidRPr="00AA62E1">
              <w:rPr>
                <w:rFonts w:ascii="Times New Roman" w:hAnsi="Times New Roman" w:cs="Times New Roman"/>
                <w:sz w:val="28"/>
                <w:szCs w:val="28"/>
                <w:highlight w:val="white"/>
                <w:lang w:val="sv-SE"/>
              </w:rPr>
              <w:t xml:space="preserve">Khoản 6 Điều 2: đề nghị bổ sung cụm từ </w:t>
            </w:r>
            <w:r w:rsidRPr="00AA62E1">
              <w:rPr>
                <w:rFonts w:ascii="Times New Roman" w:hAnsi="Times New Roman" w:cs="Times New Roman"/>
                <w:i/>
                <w:iCs/>
                <w:sz w:val="28"/>
                <w:szCs w:val="28"/>
                <w:highlight w:val="white"/>
                <w:lang w:val="sv-SE"/>
              </w:rPr>
              <w:t>“thông tin”</w:t>
            </w:r>
            <w:r w:rsidRPr="00AA62E1">
              <w:rPr>
                <w:rFonts w:ascii="Times New Roman" w:hAnsi="Times New Roman" w:cs="Times New Roman"/>
                <w:sz w:val="28"/>
                <w:szCs w:val="28"/>
                <w:highlight w:val="white"/>
                <w:lang w:val="sv-SE"/>
              </w:rPr>
              <w:t xml:space="preserve"> </w:t>
            </w:r>
            <w:r w:rsidRPr="00AA62E1">
              <w:rPr>
                <w:rFonts w:ascii="Times New Roman" w:hAnsi="Times New Roman" w:cs="Times New Roman"/>
                <w:sz w:val="28"/>
                <w:szCs w:val="28"/>
                <w:highlight w:val="white"/>
                <w:u w:color="FF0000"/>
                <w:lang w:val="sv-SE"/>
              </w:rPr>
              <w:t>vào sau</w:t>
            </w:r>
            <w:r w:rsidRPr="00AA62E1">
              <w:rPr>
                <w:rFonts w:ascii="Times New Roman" w:hAnsi="Times New Roman" w:cs="Times New Roman"/>
                <w:sz w:val="28"/>
                <w:szCs w:val="28"/>
                <w:highlight w:val="white"/>
                <w:lang w:val="sv-SE"/>
              </w:rPr>
              <w:t xml:space="preserve"> “hệ thống” thành: </w:t>
            </w:r>
            <w:r w:rsidRPr="00AA62E1">
              <w:rPr>
                <w:rFonts w:ascii="Times New Roman" w:hAnsi="Times New Roman" w:cs="Times New Roman"/>
                <w:i/>
                <w:iCs/>
                <w:sz w:val="28"/>
                <w:szCs w:val="28"/>
                <w:highlight w:val="white"/>
                <w:lang w:val="sv-SE"/>
              </w:rPr>
              <w:t>“Hệ thống định danh và xác thực điện tử là hệ thống thông tin do ...”.</w:t>
            </w:r>
          </w:p>
        </w:tc>
        <w:tc>
          <w:tcPr>
            <w:tcW w:w="5650" w:type="dxa"/>
          </w:tcPr>
          <w:p w14:paraId="34E6398F" w14:textId="1DEAF5D8" w:rsidR="00AA555D" w:rsidRPr="00AA62E1" w:rsidRDefault="0044231E" w:rsidP="00AA62E1">
            <w:pPr>
              <w:spacing w:before="40" w:after="40"/>
              <w:jc w:val="both"/>
              <w:rPr>
                <w:rFonts w:ascii="Times New Roman" w:hAnsi="Times New Roman" w:cs="Times New Roman"/>
                <w:sz w:val="28"/>
                <w:szCs w:val="28"/>
                <w:highlight w:val="white"/>
              </w:rPr>
            </w:pPr>
            <w:r w:rsidRPr="00AA62E1">
              <w:rPr>
                <w:rFonts w:ascii="Times New Roman" w:hAnsi="Times New Roman" w:cs="Times New Roman"/>
                <w:sz w:val="28"/>
                <w:szCs w:val="28"/>
                <w:highlight w:val="white"/>
              </w:rPr>
              <w:t>Tiếp thu, bổ sung</w:t>
            </w:r>
            <w:r w:rsidR="001A0092" w:rsidRPr="00AA62E1">
              <w:rPr>
                <w:rFonts w:ascii="Times New Roman" w:hAnsi="Times New Roman" w:cs="Times New Roman"/>
                <w:sz w:val="28"/>
                <w:szCs w:val="28"/>
                <w:highlight w:val="white"/>
              </w:rPr>
              <w:t xml:space="preserve"> vào</w:t>
            </w:r>
            <w:r w:rsidR="00600252" w:rsidRPr="00AA62E1">
              <w:rPr>
                <w:rFonts w:ascii="Times New Roman" w:hAnsi="Times New Roman" w:cs="Times New Roman"/>
                <w:sz w:val="28"/>
                <w:szCs w:val="28"/>
                <w:highlight w:val="white"/>
              </w:rPr>
              <w:t xml:space="preserve"> Khoản 6 Điều 2</w:t>
            </w:r>
            <w:r w:rsidR="001A0092" w:rsidRPr="00AA62E1">
              <w:rPr>
                <w:rFonts w:ascii="Times New Roman" w:hAnsi="Times New Roman" w:cs="Times New Roman"/>
                <w:sz w:val="28"/>
                <w:szCs w:val="28"/>
                <w:highlight w:val="white"/>
              </w:rPr>
              <w:t xml:space="preserve"> dự thảo Quyết định</w:t>
            </w:r>
          </w:p>
        </w:tc>
      </w:tr>
      <w:tr w:rsidR="00C8686E" w:rsidRPr="00AA62E1" w14:paraId="72D9E511" w14:textId="77777777" w:rsidTr="00E83955">
        <w:trPr>
          <w:trHeight w:val="320"/>
        </w:trPr>
        <w:tc>
          <w:tcPr>
            <w:tcW w:w="833" w:type="dxa"/>
          </w:tcPr>
          <w:p w14:paraId="12CD3C68" w14:textId="3DBD9F8D" w:rsidR="00AA555D" w:rsidRPr="00AA62E1" w:rsidRDefault="00AA62E1" w:rsidP="00AA62E1">
            <w:pPr>
              <w:spacing w:before="40" w:after="40"/>
              <w:rPr>
                <w:rFonts w:ascii="Times New Roman" w:hAnsi="Times New Roman" w:cs="Times New Roman"/>
                <w:sz w:val="28"/>
                <w:szCs w:val="28"/>
                <w:highlight w:val="white"/>
              </w:rPr>
            </w:pPr>
            <w:r w:rsidRPr="00AA62E1">
              <w:rPr>
                <w:rFonts w:ascii="Times New Roman" w:hAnsi="Times New Roman" w:cs="Times New Roman"/>
                <w:sz w:val="28"/>
                <w:szCs w:val="28"/>
                <w:highlight w:val="white"/>
              </w:rPr>
              <w:lastRenderedPageBreak/>
              <w:t>5</w:t>
            </w:r>
            <w:r w:rsidR="00583387" w:rsidRPr="00AA62E1">
              <w:rPr>
                <w:rFonts w:ascii="Times New Roman" w:hAnsi="Times New Roman" w:cs="Times New Roman"/>
                <w:sz w:val="28"/>
                <w:szCs w:val="28"/>
                <w:highlight w:val="white"/>
              </w:rPr>
              <w:t>.8</w:t>
            </w:r>
          </w:p>
        </w:tc>
        <w:tc>
          <w:tcPr>
            <w:tcW w:w="7384" w:type="dxa"/>
            <w:gridSpan w:val="2"/>
          </w:tcPr>
          <w:p w14:paraId="6693170E" w14:textId="798D0D98" w:rsidR="00AA555D" w:rsidRPr="00AA62E1" w:rsidRDefault="00AA555D" w:rsidP="00AA62E1">
            <w:pPr>
              <w:spacing w:before="40" w:after="40"/>
              <w:jc w:val="both"/>
              <w:rPr>
                <w:rFonts w:ascii="Times New Roman" w:hAnsi="Times New Roman" w:cs="Times New Roman"/>
                <w:sz w:val="28"/>
                <w:szCs w:val="28"/>
                <w:highlight w:val="white"/>
                <w:lang w:val="sv-SE"/>
              </w:rPr>
            </w:pPr>
            <w:r w:rsidRPr="00AA62E1">
              <w:rPr>
                <w:rFonts w:ascii="Times New Roman" w:hAnsi="Times New Roman" w:cs="Times New Roman"/>
                <w:sz w:val="28"/>
                <w:szCs w:val="28"/>
                <w:highlight w:val="white"/>
                <w:lang w:val="sv-SE"/>
              </w:rPr>
              <w:t xml:space="preserve">Khoản 7 Điều 2: đề nghị chỉnh sửa thành </w:t>
            </w:r>
            <w:r w:rsidRPr="00AA62E1">
              <w:rPr>
                <w:rFonts w:ascii="Times New Roman" w:hAnsi="Times New Roman" w:cs="Times New Roman"/>
                <w:i/>
                <w:iCs/>
                <w:sz w:val="28"/>
                <w:szCs w:val="28"/>
                <w:highlight w:val="white"/>
                <w:lang w:val="sv-SE"/>
              </w:rPr>
              <w:t>“Tài khoản định danh điện tử là tập hợp bao gồm tên đăng nhập và thông tin xác thực điện tử dùng để đăng nhập và sử dụng trên ứng dụng Định danh số</w:t>
            </w:r>
            <w:r w:rsidRPr="00AA62E1">
              <w:rPr>
                <w:rFonts w:ascii="Times New Roman" w:hAnsi="Times New Roman" w:cs="Times New Roman"/>
                <w:sz w:val="28"/>
                <w:szCs w:val="28"/>
                <w:highlight w:val="white"/>
                <w:lang w:val="sv-SE"/>
              </w:rPr>
              <w:t>” để đảm bảo tính tổng quát. Ngoài ra đề nghị rà soát thống nhất trong toàn bộ Quyết định về cụm từ này (một số Điều sử dụng cụm từ khác như</w:t>
            </w:r>
            <w:r w:rsidR="00FC7EF5" w:rsidRPr="00AA62E1">
              <w:rPr>
                <w:rFonts w:ascii="Times New Roman" w:hAnsi="Times New Roman" w:cs="Times New Roman"/>
                <w:sz w:val="28"/>
                <w:szCs w:val="28"/>
                <w:highlight w:val="white"/>
                <w:lang w:val="sv-SE"/>
              </w:rPr>
              <w:t xml:space="preserve">  ”</w:t>
            </w:r>
            <w:r w:rsidRPr="00AA62E1">
              <w:rPr>
                <w:rFonts w:ascii="Times New Roman" w:hAnsi="Times New Roman" w:cs="Times New Roman"/>
                <w:sz w:val="28"/>
                <w:szCs w:val="28"/>
                <w:highlight w:val="white"/>
                <w:lang w:val="sv-SE"/>
              </w:rPr>
              <w:t>tài khoản định danh” tài khoản định danh và xác thực điện tử”).</w:t>
            </w:r>
          </w:p>
        </w:tc>
        <w:tc>
          <w:tcPr>
            <w:tcW w:w="5650" w:type="dxa"/>
          </w:tcPr>
          <w:p w14:paraId="33E8538C" w14:textId="77777777" w:rsidR="00AA555D" w:rsidRPr="00AA62E1" w:rsidRDefault="00912D59" w:rsidP="00AA62E1">
            <w:pPr>
              <w:spacing w:before="40" w:after="40"/>
              <w:jc w:val="both"/>
              <w:rPr>
                <w:rFonts w:ascii="Times New Roman" w:hAnsi="Times New Roman" w:cs="Times New Roman"/>
                <w:sz w:val="28"/>
                <w:szCs w:val="28"/>
                <w:highlight w:val="white"/>
              </w:rPr>
            </w:pPr>
            <w:r w:rsidRPr="00AA62E1">
              <w:rPr>
                <w:rFonts w:ascii="Times New Roman" w:hAnsi="Times New Roman" w:cs="Times New Roman"/>
                <w:sz w:val="28"/>
                <w:szCs w:val="28"/>
                <w:highlight w:val="white"/>
              </w:rPr>
              <w:t>Xin giữ nguyên như dự thảo Quyết định</w:t>
            </w:r>
            <w:r w:rsidR="00B33576" w:rsidRPr="00AA62E1">
              <w:rPr>
                <w:rFonts w:ascii="Times New Roman" w:hAnsi="Times New Roman" w:cs="Times New Roman"/>
                <w:sz w:val="28"/>
                <w:szCs w:val="28"/>
                <w:highlight w:val="white"/>
              </w:rPr>
              <w:t xml:space="preserve"> vì giải thích từ </w:t>
            </w:r>
            <w:r w:rsidR="00B33576" w:rsidRPr="00AA62E1">
              <w:rPr>
                <w:rFonts w:ascii="Times New Roman" w:hAnsi="Times New Roman" w:cs="Times New Roman"/>
                <w:sz w:val="28"/>
                <w:szCs w:val="28"/>
                <w:highlight w:val="white"/>
                <w:u w:color="FF0000"/>
              </w:rPr>
              <w:t>ngữ trong</w:t>
            </w:r>
            <w:r w:rsidR="00B33576" w:rsidRPr="00AA62E1">
              <w:rPr>
                <w:rFonts w:ascii="Times New Roman" w:hAnsi="Times New Roman" w:cs="Times New Roman"/>
                <w:sz w:val="28"/>
                <w:szCs w:val="28"/>
                <w:highlight w:val="white"/>
              </w:rPr>
              <w:t xml:space="preserve"> dự thảo Quyết định là đã đủ các nội dung.</w:t>
            </w:r>
          </w:p>
        </w:tc>
      </w:tr>
      <w:tr w:rsidR="00C8686E" w:rsidRPr="00AA62E1" w14:paraId="5EB1BF65" w14:textId="77777777" w:rsidTr="00E83955">
        <w:trPr>
          <w:trHeight w:val="320"/>
        </w:trPr>
        <w:tc>
          <w:tcPr>
            <w:tcW w:w="833" w:type="dxa"/>
          </w:tcPr>
          <w:p w14:paraId="2C35BAC2" w14:textId="1C023112" w:rsidR="00AA555D" w:rsidRPr="00AA62E1" w:rsidRDefault="00AA62E1" w:rsidP="00AA62E1">
            <w:pPr>
              <w:spacing w:before="40" w:after="40"/>
              <w:rPr>
                <w:rFonts w:ascii="Times New Roman" w:hAnsi="Times New Roman" w:cs="Times New Roman"/>
                <w:sz w:val="28"/>
                <w:szCs w:val="28"/>
                <w:highlight w:val="white"/>
              </w:rPr>
            </w:pPr>
            <w:r w:rsidRPr="00AA62E1">
              <w:rPr>
                <w:rFonts w:ascii="Times New Roman" w:hAnsi="Times New Roman" w:cs="Times New Roman"/>
                <w:sz w:val="28"/>
                <w:szCs w:val="28"/>
                <w:highlight w:val="white"/>
              </w:rPr>
              <w:t>5</w:t>
            </w:r>
            <w:r w:rsidR="00583387" w:rsidRPr="00AA62E1">
              <w:rPr>
                <w:rFonts w:ascii="Times New Roman" w:hAnsi="Times New Roman" w:cs="Times New Roman"/>
                <w:sz w:val="28"/>
                <w:szCs w:val="28"/>
                <w:highlight w:val="white"/>
              </w:rPr>
              <w:t>.9</w:t>
            </w:r>
          </w:p>
        </w:tc>
        <w:tc>
          <w:tcPr>
            <w:tcW w:w="7384" w:type="dxa"/>
            <w:gridSpan w:val="2"/>
          </w:tcPr>
          <w:p w14:paraId="244A6870" w14:textId="792C76F7" w:rsidR="00AA555D" w:rsidRPr="00AA62E1" w:rsidRDefault="00AA555D" w:rsidP="00AA62E1">
            <w:pPr>
              <w:spacing w:before="40" w:after="40"/>
              <w:jc w:val="both"/>
              <w:rPr>
                <w:rFonts w:ascii="Times New Roman" w:hAnsi="Times New Roman" w:cs="Times New Roman"/>
                <w:sz w:val="28"/>
                <w:szCs w:val="28"/>
                <w:highlight w:val="white"/>
                <w:lang w:val="sv-SE"/>
              </w:rPr>
            </w:pPr>
            <w:r w:rsidRPr="00AA62E1">
              <w:rPr>
                <w:rFonts w:ascii="Times New Roman" w:hAnsi="Times New Roman" w:cs="Times New Roman"/>
                <w:sz w:val="28"/>
                <w:szCs w:val="28"/>
                <w:highlight w:val="white"/>
                <w:lang w:val="sv-SE"/>
              </w:rPr>
              <w:t>Khoản 7 Điều 2 dự thảo Quyết định quy định “</w:t>
            </w:r>
            <w:r w:rsidRPr="00AA62E1">
              <w:rPr>
                <w:rFonts w:ascii="Times New Roman" w:hAnsi="Times New Roman" w:cs="Times New Roman"/>
                <w:i/>
                <w:iCs/>
                <w:sz w:val="28"/>
                <w:szCs w:val="28"/>
                <w:highlight w:val="white"/>
                <w:lang w:val="sv-SE"/>
              </w:rPr>
              <w:t>tài khoản định danh điện tử là tập hợp gồm tên đăng nhập, mật khẩu dùng để đăng nhập và sử dụng trên ứng dụng định danh số</w:t>
            </w:r>
            <w:r w:rsidRPr="00AA62E1">
              <w:rPr>
                <w:rFonts w:ascii="Times New Roman" w:hAnsi="Times New Roman" w:cs="Times New Roman"/>
                <w:sz w:val="28"/>
                <w:szCs w:val="28"/>
                <w:highlight w:val="white"/>
                <w:lang w:val="sv-SE"/>
              </w:rPr>
              <w:t>” và tại khoản 1 Điều 4 dự thảo quy định Danh tính số của công dân Việt Nam bao gồm: “</w:t>
            </w:r>
            <w:r w:rsidRPr="00AA62E1">
              <w:rPr>
                <w:rFonts w:ascii="Times New Roman" w:hAnsi="Times New Roman" w:cs="Times New Roman"/>
                <w:i/>
                <w:iCs/>
                <w:sz w:val="28"/>
                <w:szCs w:val="28"/>
                <w:highlight w:val="white"/>
                <w:lang w:val="sv-SE"/>
              </w:rPr>
              <w:t>Số định danh cá nhân; Họ, tên đệm và tên;…”.</w:t>
            </w:r>
            <w:r w:rsidRPr="00AA62E1">
              <w:rPr>
                <w:rFonts w:ascii="Times New Roman" w:hAnsi="Times New Roman" w:cs="Times New Roman"/>
                <w:sz w:val="28"/>
                <w:szCs w:val="28"/>
                <w:highlight w:val="white"/>
                <w:lang w:val="sv-SE"/>
              </w:rPr>
              <w:t xml:space="preserve"> Theo quy định tại khoản 2 Điều 19 Luật Căn cước công dân “</w:t>
            </w:r>
            <w:r w:rsidRPr="00AA62E1">
              <w:rPr>
                <w:rFonts w:ascii="Times New Roman" w:hAnsi="Times New Roman" w:cs="Times New Roman"/>
                <w:i/>
                <w:iCs/>
                <w:sz w:val="28"/>
                <w:szCs w:val="28"/>
                <w:highlight w:val="white"/>
                <w:lang w:val="sv-SE"/>
              </w:rPr>
              <w:t xml:space="preserve">Số thẻ Căn cước công dân </w:t>
            </w:r>
            <w:r w:rsidRPr="00AA62E1">
              <w:rPr>
                <w:rFonts w:ascii="Times New Roman" w:hAnsi="Times New Roman" w:cs="Times New Roman"/>
                <w:i/>
                <w:iCs/>
                <w:sz w:val="28"/>
                <w:szCs w:val="28"/>
                <w:highlight w:val="white"/>
                <w:u w:color="FF0000"/>
                <w:lang w:val="sv-SE"/>
              </w:rPr>
              <w:t>là số</w:t>
            </w:r>
            <w:r w:rsidRPr="00AA62E1">
              <w:rPr>
                <w:rFonts w:ascii="Times New Roman" w:hAnsi="Times New Roman" w:cs="Times New Roman"/>
                <w:i/>
                <w:iCs/>
                <w:sz w:val="28"/>
                <w:szCs w:val="28"/>
                <w:highlight w:val="white"/>
                <w:lang w:val="sv-SE"/>
              </w:rPr>
              <w:t xml:space="preserve"> định danh cá nhân</w:t>
            </w:r>
            <w:r w:rsidRPr="00AA62E1">
              <w:rPr>
                <w:rFonts w:ascii="Times New Roman" w:hAnsi="Times New Roman" w:cs="Times New Roman"/>
                <w:sz w:val="28"/>
                <w:szCs w:val="28"/>
                <w:highlight w:val="white"/>
                <w:lang w:val="sv-SE"/>
              </w:rPr>
              <w:t>”; Điều 38 Luật Căn cước công dân (</w:t>
            </w:r>
            <w:r w:rsidR="005C126E" w:rsidRPr="00AA62E1">
              <w:rPr>
                <w:rFonts w:ascii="Times New Roman" w:hAnsi="Times New Roman" w:cs="Times New Roman"/>
                <w:sz w:val="28"/>
                <w:szCs w:val="28"/>
                <w:highlight w:val="white"/>
                <w:lang w:val="sv-SE"/>
              </w:rPr>
              <w:t>Căn cước công dân</w:t>
            </w:r>
            <w:r w:rsidRPr="00AA62E1">
              <w:rPr>
                <w:rFonts w:ascii="Times New Roman" w:hAnsi="Times New Roman" w:cs="Times New Roman"/>
                <w:sz w:val="28"/>
                <w:szCs w:val="28"/>
                <w:highlight w:val="white"/>
                <w:lang w:val="sv-SE"/>
              </w:rPr>
              <w:t>) cũng quy định các “</w:t>
            </w:r>
            <w:r w:rsidRPr="00AA62E1">
              <w:rPr>
                <w:rFonts w:ascii="Times New Roman" w:hAnsi="Times New Roman" w:cs="Times New Roman"/>
                <w:i/>
                <w:iCs/>
                <w:sz w:val="28"/>
                <w:szCs w:val="28"/>
                <w:highlight w:val="white"/>
                <w:lang w:val="sv-SE"/>
              </w:rPr>
              <w:t>Chứng minh thư nhân dân được cấp trước ngày Luật này có hiệu lực vẫn có giá trị sử dụng</w:t>
            </w:r>
            <w:r w:rsidRPr="00AA62E1">
              <w:rPr>
                <w:rFonts w:ascii="Times New Roman" w:hAnsi="Times New Roman" w:cs="Times New Roman"/>
                <w:sz w:val="28"/>
                <w:szCs w:val="28"/>
                <w:highlight w:val="white"/>
                <w:lang w:val="sv-SE"/>
              </w:rPr>
              <w:t xml:space="preserve">” và trên thực tế, vẫn còn có những người dân chưa có </w:t>
            </w:r>
            <w:r w:rsidR="005C126E" w:rsidRPr="00AA62E1">
              <w:rPr>
                <w:rFonts w:ascii="Times New Roman" w:hAnsi="Times New Roman" w:cs="Times New Roman"/>
                <w:sz w:val="28"/>
                <w:szCs w:val="28"/>
                <w:highlight w:val="white"/>
                <w:lang w:val="sv-SE"/>
              </w:rPr>
              <w:t>Căn cước công dân</w:t>
            </w:r>
            <w:r w:rsidRPr="00AA62E1">
              <w:rPr>
                <w:rFonts w:ascii="Times New Roman" w:hAnsi="Times New Roman" w:cs="Times New Roman"/>
                <w:sz w:val="28"/>
                <w:szCs w:val="28"/>
                <w:highlight w:val="white"/>
                <w:lang w:val="sv-SE"/>
              </w:rPr>
              <w:t xml:space="preserve"> nhưng có chứng minh thư nhân dân vẫn còn hiệu lực. Do đó, đề nghị cân nhắc quy định thêm </w:t>
            </w:r>
            <w:r w:rsidRPr="00AA62E1">
              <w:rPr>
                <w:rFonts w:ascii="Times New Roman" w:hAnsi="Times New Roman" w:cs="Times New Roman"/>
                <w:sz w:val="28"/>
                <w:szCs w:val="28"/>
                <w:highlight w:val="white"/>
                <w:u w:color="FF0000"/>
                <w:lang w:val="sv-SE"/>
              </w:rPr>
              <w:t>về thiết lập</w:t>
            </w:r>
            <w:r w:rsidRPr="00AA62E1">
              <w:rPr>
                <w:rFonts w:ascii="Times New Roman" w:hAnsi="Times New Roman" w:cs="Times New Roman"/>
                <w:sz w:val="28"/>
                <w:szCs w:val="28"/>
                <w:highlight w:val="white"/>
                <w:lang w:val="sv-SE"/>
              </w:rPr>
              <w:t xml:space="preserve">, đăng ký, kích hoạt tài khoản định danh điện tử đối với trường hợp người dân chưa có </w:t>
            </w:r>
            <w:r w:rsidR="005C126E" w:rsidRPr="00AA62E1">
              <w:rPr>
                <w:rFonts w:ascii="Times New Roman" w:hAnsi="Times New Roman" w:cs="Times New Roman"/>
                <w:sz w:val="28"/>
                <w:szCs w:val="28"/>
                <w:highlight w:val="white"/>
                <w:lang w:val="sv-SE"/>
              </w:rPr>
              <w:t>Căn cước công dân</w:t>
            </w:r>
            <w:r w:rsidRPr="00AA62E1">
              <w:rPr>
                <w:rFonts w:ascii="Times New Roman" w:hAnsi="Times New Roman" w:cs="Times New Roman"/>
                <w:sz w:val="28"/>
                <w:szCs w:val="28"/>
                <w:highlight w:val="white"/>
                <w:lang w:val="sv-SE"/>
              </w:rPr>
              <w:t xml:space="preserve"> (chưa có số định danh cá nhân).</w:t>
            </w:r>
          </w:p>
        </w:tc>
        <w:tc>
          <w:tcPr>
            <w:tcW w:w="5650" w:type="dxa"/>
          </w:tcPr>
          <w:p w14:paraId="559560DC" w14:textId="41D90900" w:rsidR="00AA555D" w:rsidRPr="00AA62E1" w:rsidRDefault="00522E07" w:rsidP="00AA62E1">
            <w:pPr>
              <w:spacing w:before="40" w:after="40"/>
              <w:jc w:val="both"/>
              <w:rPr>
                <w:rFonts w:ascii="Times New Roman" w:hAnsi="Times New Roman" w:cs="Times New Roman"/>
                <w:sz w:val="28"/>
                <w:szCs w:val="28"/>
                <w:highlight w:val="white"/>
              </w:rPr>
            </w:pPr>
            <w:r w:rsidRPr="00AA62E1">
              <w:rPr>
                <w:rFonts w:ascii="Times New Roman" w:hAnsi="Times New Roman" w:cs="Times New Roman"/>
                <w:sz w:val="28"/>
                <w:szCs w:val="28"/>
                <w:highlight w:val="white"/>
              </w:rPr>
              <w:t xml:space="preserve">Hiện nay Bộ Công an đã thông báo số định danh cá nhân cho toàn bộ công dân trên </w:t>
            </w:r>
            <w:r w:rsidR="00357F29" w:rsidRPr="00AA62E1">
              <w:rPr>
                <w:rFonts w:ascii="Times New Roman" w:hAnsi="Times New Roman" w:cs="Times New Roman"/>
                <w:sz w:val="28"/>
                <w:szCs w:val="28"/>
                <w:highlight w:val="white"/>
              </w:rPr>
              <w:t xml:space="preserve">toàn quốc </w:t>
            </w:r>
            <w:r w:rsidRPr="00AA62E1">
              <w:rPr>
                <w:rFonts w:ascii="Times New Roman" w:hAnsi="Times New Roman" w:cs="Times New Roman"/>
                <w:sz w:val="28"/>
                <w:szCs w:val="28"/>
                <w:highlight w:val="white"/>
              </w:rPr>
              <w:t>do vậy</w:t>
            </w:r>
            <w:r w:rsidR="00357F29" w:rsidRPr="00AA62E1">
              <w:rPr>
                <w:rFonts w:ascii="Times New Roman" w:hAnsi="Times New Roman" w:cs="Times New Roman"/>
                <w:sz w:val="28"/>
                <w:szCs w:val="28"/>
                <w:highlight w:val="white"/>
              </w:rPr>
              <w:t xml:space="preserve"> mỗi người </w:t>
            </w:r>
            <w:r w:rsidR="00357F29" w:rsidRPr="00AA62E1">
              <w:rPr>
                <w:rFonts w:ascii="Times New Roman" w:hAnsi="Times New Roman" w:cs="Times New Roman"/>
                <w:sz w:val="28"/>
                <w:szCs w:val="28"/>
                <w:highlight w:val="white"/>
                <w:u w:color="FF0000"/>
              </w:rPr>
              <w:t>dân đều</w:t>
            </w:r>
            <w:r w:rsidR="00357F29" w:rsidRPr="00AA62E1">
              <w:rPr>
                <w:rFonts w:ascii="Times New Roman" w:hAnsi="Times New Roman" w:cs="Times New Roman"/>
                <w:sz w:val="28"/>
                <w:szCs w:val="28"/>
                <w:highlight w:val="white"/>
              </w:rPr>
              <w:t xml:space="preserve"> biết </w:t>
            </w:r>
            <w:r w:rsidR="00357F29" w:rsidRPr="00AA62E1">
              <w:rPr>
                <w:rFonts w:ascii="Times New Roman" w:hAnsi="Times New Roman" w:cs="Times New Roman"/>
                <w:sz w:val="28"/>
                <w:szCs w:val="28"/>
                <w:highlight w:val="white"/>
                <w:u w:color="FF0000"/>
              </w:rPr>
              <w:t>được số</w:t>
            </w:r>
            <w:r w:rsidR="00357F29" w:rsidRPr="00AA62E1">
              <w:rPr>
                <w:rFonts w:ascii="Times New Roman" w:hAnsi="Times New Roman" w:cs="Times New Roman"/>
                <w:sz w:val="28"/>
                <w:szCs w:val="28"/>
                <w:highlight w:val="white"/>
              </w:rPr>
              <w:t xml:space="preserve"> Định danh cá nhân của mình đảm bảo việc định danh và xác thực điện tử thống nhất.</w:t>
            </w:r>
          </w:p>
        </w:tc>
      </w:tr>
      <w:tr w:rsidR="00C8686E" w:rsidRPr="00AA62E1" w14:paraId="0625010F" w14:textId="77777777" w:rsidTr="00E83955">
        <w:trPr>
          <w:trHeight w:val="320"/>
        </w:trPr>
        <w:tc>
          <w:tcPr>
            <w:tcW w:w="833" w:type="dxa"/>
          </w:tcPr>
          <w:p w14:paraId="64087FF9" w14:textId="67918560" w:rsidR="006F4F29" w:rsidRPr="00AA62E1" w:rsidRDefault="00AA62E1" w:rsidP="00AA62E1">
            <w:pPr>
              <w:spacing w:before="40" w:after="40"/>
              <w:rPr>
                <w:rFonts w:ascii="Times New Roman" w:hAnsi="Times New Roman" w:cs="Times New Roman"/>
                <w:sz w:val="28"/>
                <w:szCs w:val="28"/>
                <w:highlight w:val="white"/>
              </w:rPr>
            </w:pPr>
            <w:r w:rsidRPr="00AA62E1">
              <w:rPr>
                <w:rFonts w:ascii="Times New Roman" w:hAnsi="Times New Roman" w:cs="Times New Roman"/>
                <w:sz w:val="28"/>
                <w:szCs w:val="28"/>
                <w:highlight w:val="white"/>
              </w:rPr>
              <w:t>5</w:t>
            </w:r>
            <w:r w:rsidR="00583387" w:rsidRPr="00AA62E1">
              <w:rPr>
                <w:rFonts w:ascii="Times New Roman" w:hAnsi="Times New Roman" w:cs="Times New Roman"/>
                <w:sz w:val="28"/>
                <w:szCs w:val="28"/>
                <w:highlight w:val="white"/>
              </w:rPr>
              <w:t>.10</w:t>
            </w:r>
          </w:p>
        </w:tc>
        <w:tc>
          <w:tcPr>
            <w:tcW w:w="7384" w:type="dxa"/>
            <w:gridSpan w:val="2"/>
          </w:tcPr>
          <w:p w14:paraId="35225E15" w14:textId="77777777" w:rsidR="006F4F29" w:rsidRPr="00AA62E1" w:rsidRDefault="006F4F29" w:rsidP="00AA62E1">
            <w:pPr>
              <w:spacing w:before="40" w:after="40"/>
              <w:jc w:val="both"/>
              <w:rPr>
                <w:rFonts w:ascii="Times New Roman" w:hAnsi="Times New Roman" w:cs="Times New Roman"/>
                <w:sz w:val="28"/>
                <w:szCs w:val="28"/>
                <w:highlight w:val="white"/>
                <w:lang w:val="sv-SE"/>
              </w:rPr>
            </w:pPr>
            <w:r w:rsidRPr="00AA62E1">
              <w:rPr>
                <w:rFonts w:ascii="Times New Roman" w:hAnsi="Times New Roman" w:cs="Times New Roman"/>
                <w:sz w:val="28"/>
                <w:szCs w:val="28"/>
                <w:highlight w:val="white"/>
                <w:lang w:val="sv-SE"/>
              </w:rPr>
              <w:t>Trường hợp đồng ý bổ sung quy định dùng chứng minh thư nhân dân, đề nghị sửa đổi các thông tin cần khai báo khi đăng ký trên Hệ thống định danh và xác thực điện tử tại khoản 4 Điều 7 thêm chứng minh thư nhân dân.</w:t>
            </w:r>
          </w:p>
        </w:tc>
        <w:tc>
          <w:tcPr>
            <w:tcW w:w="5650" w:type="dxa"/>
          </w:tcPr>
          <w:p w14:paraId="02801151" w14:textId="6AFC7253" w:rsidR="006F4F29" w:rsidRPr="00AA62E1" w:rsidRDefault="00912D59" w:rsidP="00AA62E1">
            <w:pPr>
              <w:spacing w:before="40" w:after="40"/>
              <w:jc w:val="both"/>
              <w:rPr>
                <w:rFonts w:ascii="Times New Roman" w:hAnsi="Times New Roman" w:cs="Times New Roman"/>
                <w:sz w:val="28"/>
                <w:szCs w:val="28"/>
                <w:highlight w:val="white"/>
              </w:rPr>
            </w:pPr>
            <w:r w:rsidRPr="00AA62E1">
              <w:rPr>
                <w:rFonts w:ascii="Times New Roman" w:hAnsi="Times New Roman" w:cs="Times New Roman"/>
                <w:sz w:val="28"/>
                <w:szCs w:val="28"/>
                <w:highlight w:val="white"/>
              </w:rPr>
              <w:t>Xin giữ nguyên như dự thảo Quyết định</w:t>
            </w:r>
            <w:r w:rsidR="00467A3E" w:rsidRPr="00AA62E1">
              <w:rPr>
                <w:rFonts w:ascii="Times New Roman" w:hAnsi="Times New Roman" w:cs="Times New Roman"/>
                <w:sz w:val="28"/>
                <w:szCs w:val="28"/>
                <w:highlight w:val="white"/>
              </w:rPr>
              <w:t xml:space="preserve"> vì hoạt động định danh và xác thực điện tử trên nền tảng thẻ </w:t>
            </w:r>
            <w:r w:rsidR="005C126E" w:rsidRPr="00AA62E1">
              <w:rPr>
                <w:rFonts w:ascii="Times New Roman" w:hAnsi="Times New Roman" w:cs="Times New Roman"/>
                <w:sz w:val="28"/>
                <w:szCs w:val="28"/>
                <w:highlight w:val="white"/>
              </w:rPr>
              <w:t>Căn cước công dân</w:t>
            </w:r>
            <w:r w:rsidR="00467A3E" w:rsidRPr="00AA62E1">
              <w:rPr>
                <w:rFonts w:ascii="Times New Roman" w:hAnsi="Times New Roman" w:cs="Times New Roman"/>
                <w:sz w:val="28"/>
                <w:szCs w:val="28"/>
                <w:highlight w:val="white"/>
              </w:rPr>
              <w:t xml:space="preserve"> </w:t>
            </w:r>
            <w:r w:rsidR="00467A3E" w:rsidRPr="00AA62E1">
              <w:rPr>
                <w:rFonts w:ascii="Times New Roman" w:hAnsi="Times New Roman" w:cs="Times New Roman"/>
                <w:sz w:val="28"/>
                <w:szCs w:val="28"/>
                <w:highlight w:val="white"/>
                <w:u w:color="FF0000"/>
              </w:rPr>
              <w:t>gắn chip</w:t>
            </w:r>
            <w:r w:rsidR="00467A3E" w:rsidRPr="00AA62E1">
              <w:rPr>
                <w:rFonts w:ascii="Times New Roman" w:hAnsi="Times New Roman" w:cs="Times New Roman"/>
                <w:sz w:val="28"/>
                <w:szCs w:val="28"/>
                <w:highlight w:val="white"/>
              </w:rPr>
              <w:t xml:space="preserve"> điện tử</w:t>
            </w:r>
          </w:p>
        </w:tc>
      </w:tr>
      <w:tr w:rsidR="00C8686E" w:rsidRPr="00AA62E1" w14:paraId="461283EE" w14:textId="77777777" w:rsidTr="00E83955">
        <w:trPr>
          <w:trHeight w:val="320"/>
        </w:trPr>
        <w:tc>
          <w:tcPr>
            <w:tcW w:w="833" w:type="dxa"/>
          </w:tcPr>
          <w:p w14:paraId="54A64B81" w14:textId="7F1EC0D5" w:rsidR="00592EDA" w:rsidRPr="00AA62E1" w:rsidRDefault="00AA62E1" w:rsidP="00AA62E1">
            <w:pPr>
              <w:spacing w:before="40" w:after="40"/>
              <w:rPr>
                <w:rFonts w:ascii="Times New Roman" w:hAnsi="Times New Roman" w:cs="Times New Roman"/>
                <w:sz w:val="28"/>
                <w:szCs w:val="28"/>
                <w:highlight w:val="white"/>
              </w:rPr>
            </w:pPr>
            <w:r w:rsidRPr="00AA62E1">
              <w:rPr>
                <w:rFonts w:ascii="Times New Roman" w:hAnsi="Times New Roman" w:cs="Times New Roman"/>
                <w:sz w:val="28"/>
                <w:szCs w:val="28"/>
                <w:highlight w:val="white"/>
              </w:rPr>
              <w:lastRenderedPageBreak/>
              <w:t>5</w:t>
            </w:r>
            <w:r w:rsidR="00592EDA" w:rsidRPr="00AA62E1">
              <w:rPr>
                <w:rFonts w:ascii="Times New Roman" w:hAnsi="Times New Roman" w:cs="Times New Roman"/>
                <w:sz w:val="28"/>
                <w:szCs w:val="28"/>
                <w:highlight w:val="white"/>
              </w:rPr>
              <w:t>.11</w:t>
            </w:r>
          </w:p>
        </w:tc>
        <w:tc>
          <w:tcPr>
            <w:tcW w:w="7384" w:type="dxa"/>
            <w:gridSpan w:val="2"/>
          </w:tcPr>
          <w:p w14:paraId="0AAB8766" w14:textId="77777777" w:rsidR="00592EDA" w:rsidRPr="00AA62E1" w:rsidRDefault="00592EDA" w:rsidP="00AA62E1">
            <w:pPr>
              <w:spacing w:before="40" w:after="40"/>
              <w:jc w:val="both"/>
              <w:rPr>
                <w:rFonts w:ascii="Times New Roman" w:hAnsi="Times New Roman" w:cs="Times New Roman"/>
                <w:sz w:val="28"/>
                <w:szCs w:val="28"/>
                <w:highlight w:val="white"/>
                <w:lang w:val="sv-SE"/>
              </w:rPr>
            </w:pPr>
            <w:r w:rsidRPr="00AA62E1">
              <w:rPr>
                <w:rFonts w:ascii="Times New Roman" w:hAnsi="Times New Roman" w:cs="Times New Roman"/>
                <w:sz w:val="28"/>
                <w:szCs w:val="28"/>
                <w:highlight w:val="white"/>
              </w:rPr>
              <w:t>Khoản 2 Điều 6: Đề nghị bổ sung quy định Tài khoản định danh điện tử của cá nhân Mức độ 2 được sử dụng các tiện ích tại khoản 1 Điều này.</w:t>
            </w:r>
          </w:p>
        </w:tc>
        <w:tc>
          <w:tcPr>
            <w:tcW w:w="5650" w:type="dxa"/>
            <w:vMerge w:val="restart"/>
          </w:tcPr>
          <w:p w14:paraId="23A772C0" w14:textId="50D77F0D" w:rsidR="00AA5FB7" w:rsidRPr="00AA62E1" w:rsidRDefault="00592EDA" w:rsidP="00AA62E1">
            <w:pPr>
              <w:spacing w:before="40" w:after="40"/>
              <w:jc w:val="both"/>
              <w:rPr>
                <w:rFonts w:ascii="Times New Roman" w:hAnsi="Times New Roman" w:cs="Times New Roman"/>
                <w:sz w:val="28"/>
                <w:szCs w:val="28"/>
                <w:highlight w:val="white"/>
              </w:rPr>
            </w:pPr>
            <w:r w:rsidRPr="00AA62E1">
              <w:rPr>
                <w:rFonts w:ascii="Times New Roman" w:hAnsi="Times New Roman" w:cs="Times New Roman"/>
                <w:sz w:val="28"/>
                <w:szCs w:val="28"/>
                <w:highlight w:val="white"/>
              </w:rPr>
              <w:t xml:space="preserve">Tiếp thu, chỉnh lý theo hướng bỏ Điều 6 và bổ sung khoản </w:t>
            </w:r>
            <w:r w:rsidR="006C4B2D" w:rsidRPr="00AA62E1">
              <w:rPr>
                <w:rFonts w:ascii="Times New Roman" w:hAnsi="Times New Roman" w:cs="Times New Roman"/>
                <w:sz w:val="28"/>
                <w:szCs w:val="28"/>
                <w:highlight w:val="white"/>
              </w:rPr>
              <w:t>2</w:t>
            </w:r>
            <w:r w:rsidRPr="00AA62E1">
              <w:rPr>
                <w:rFonts w:ascii="Times New Roman" w:hAnsi="Times New Roman" w:cs="Times New Roman"/>
                <w:sz w:val="28"/>
                <w:szCs w:val="28"/>
                <w:highlight w:val="white"/>
              </w:rPr>
              <w:t xml:space="preserve"> vào Điều 5 dự thảo Quyết định này</w:t>
            </w:r>
            <w:r w:rsidR="00AA5FB7" w:rsidRPr="00AA62E1">
              <w:rPr>
                <w:rFonts w:ascii="Times New Roman" w:hAnsi="Times New Roman" w:cs="Times New Roman"/>
                <w:sz w:val="28"/>
                <w:szCs w:val="28"/>
                <w:highlight w:val="white"/>
              </w:rPr>
              <w:t xml:space="preserve"> theo hướng:</w:t>
            </w:r>
            <w:r w:rsidR="00AA5FB7" w:rsidRPr="00AA62E1">
              <w:rPr>
                <w:rFonts w:ascii="Times New Roman" w:hAnsi="Times New Roman" w:cs="Times New Roman"/>
                <w:sz w:val="28"/>
                <w:szCs w:val="28"/>
              </w:rPr>
              <w:t xml:space="preserve"> </w:t>
            </w:r>
            <w:r w:rsidR="00AA5FB7" w:rsidRPr="00AA62E1">
              <w:rPr>
                <w:rFonts w:ascii="Times New Roman" w:hAnsi="Times New Roman" w:cs="Times New Roman"/>
                <w:i/>
                <w:iCs/>
                <w:sz w:val="28"/>
                <w:szCs w:val="28"/>
              </w:rPr>
              <w:t>Việc lựa chọn sử dụng mức độ của của tài khoản định danh điện tử do bên sử dụng dịch vụ quyết định.</w:t>
            </w:r>
          </w:p>
          <w:p w14:paraId="56459283" w14:textId="77777777" w:rsidR="00592EDA" w:rsidRPr="00AA62E1" w:rsidRDefault="00592EDA" w:rsidP="00AA62E1">
            <w:pPr>
              <w:spacing w:before="40" w:after="40"/>
              <w:jc w:val="both"/>
              <w:rPr>
                <w:rFonts w:ascii="Times New Roman" w:hAnsi="Times New Roman" w:cs="Times New Roman"/>
                <w:sz w:val="28"/>
                <w:szCs w:val="28"/>
                <w:highlight w:val="white"/>
              </w:rPr>
            </w:pPr>
          </w:p>
        </w:tc>
      </w:tr>
      <w:tr w:rsidR="00C8686E" w:rsidRPr="00AA62E1" w14:paraId="7951AC1F" w14:textId="77777777" w:rsidTr="00E83955">
        <w:trPr>
          <w:trHeight w:val="320"/>
        </w:trPr>
        <w:tc>
          <w:tcPr>
            <w:tcW w:w="833" w:type="dxa"/>
          </w:tcPr>
          <w:p w14:paraId="4F5C2138" w14:textId="677D8D69" w:rsidR="00592EDA" w:rsidRPr="00AA62E1" w:rsidRDefault="00AA62E1" w:rsidP="00AA62E1">
            <w:pPr>
              <w:spacing w:before="40" w:after="40"/>
              <w:rPr>
                <w:rFonts w:ascii="Times New Roman" w:hAnsi="Times New Roman" w:cs="Times New Roman"/>
                <w:sz w:val="28"/>
                <w:szCs w:val="28"/>
                <w:highlight w:val="white"/>
              </w:rPr>
            </w:pPr>
            <w:r w:rsidRPr="00AA62E1">
              <w:rPr>
                <w:rFonts w:ascii="Times New Roman" w:hAnsi="Times New Roman" w:cs="Times New Roman"/>
                <w:sz w:val="28"/>
                <w:szCs w:val="28"/>
                <w:highlight w:val="white"/>
              </w:rPr>
              <w:t>5</w:t>
            </w:r>
            <w:r w:rsidR="00592EDA" w:rsidRPr="00AA62E1">
              <w:rPr>
                <w:rFonts w:ascii="Times New Roman" w:hAnsi="Times New Roman" w:cs="Times New Roman"/>
                <w:sz w:val="28"/>
                <w:szCs w:val="28"/>
                <w:highlight w:val="white"/>
              </w:rPr>
              <w:t>.12</w:t>
            </w:r>
          </w:p>
        </w:tc>
        <w:tc>
          <w:tcPr>
            <w:tcW w:w="7384" w:type="dxa"/>
            <w:gridSpan w:val="2"/>
          </w:tcPr>
          <w:p w14:paraId="1C73406E" w14:textId="77777777" w:rsidR="00592EDA" w:rsidRPr="00AA62E1" w:rsidRDefault="00592EDA" w:rsidP="00AA62E1">
            <w:pPr>
              <w:spacing w:before="40" w:after="40"/>
              <w:jc w:val="both"/>
              <w:rPr>
                <w:rFonts w:ascii="Times New Roman" w:hAnsi="Times New Roman" w:cs="Times New Roman"/>
                <w:sz w:val="28"/>
                <w:szCs w:val="28"/>
                <w:highlight w:val="white"/>
                <w:lang w:val="sv-SE"/>
              </w:rPr>
            </w:pPr>
            <w:r w:rsidRPr="00AA62E1">
              <w:rPr>
                <w:rFonts w:ascii="Times New Roman" w:hAnsi="Times New Roman" w:cs="Times New Roman"/>
                <w:sz w:val="28"/>
                <w:szCs w:val="28"/>
                <w:highlight w:val="white"/>
                <w:lang w:val="sv-SE"/>
              </w:rPr>
              <w:t xml:space="preserve">Điểm e khoản 2 Điều 6: </w:t>
            </w:r>
            <w:r w:rsidRPr="00AA62E1">
              <w:rPr>
                <w:rFonts w:ascii="Times New Roman" w:hAnsi="Times New Roman" w:cs="Times New Roman"/>
                <w:sz w:val="28"/>
                <w:szCs w:val="28"/>
                <w:highlight w:val="white"/>
              </w:rPr>
              <w:t xml:space="preserve">Đề nghị rà soát, làm rõ quy định </w:t>
            </w:r>
            <w:r w:rsidRPr="00AA62E1">
              <w:rPr>
                <w:rFonts w:ascii="Times New Roman" w:hAnsi="Times New Roman" w:cs="Times New Roman"/>
                <w:i/>
                <w:sz w:val="28"/>
                <w:szCs w:val="28"/>
                <w:highlight w:val="white"/>
              </w:rPr>
              <w:t>Tài khoản định danh điện tử của cá nhân Mức độ 2 được sử dụng các tiện ích: Tài khoản ngân hàng, thanh toán trực tuyến.</w:t>
            </w:r>
            <w:r w:rsidRPr="00AA62E1">
              <w:rPr>
                <w:rFonts w:ascii="Times New Roman" w:hAnsi="Times New Roman" w:cs="Times New Roman"/>
                <w:sz w:val="28"/>
                <w:szCs w:val="28"/>
                <w:highlight w:val="white"/>
              </w:rPr>
              <w:t xml:space="preserve"> Trường hợp được hiểu theo nghĩa tài khoản định danh điện tử cá nhân có thể thay thế tài khoản ngân hàng (tài khoản thanh toán) thì cần xem lại vì quy trình mở tài khoản thanh toán được quy định tại Thông tư 23/2014/TT-NHNN ngày 19/8/2014 của Ngân hàng Nhà nước Việt Nam hướng dẫn việc mở và sử dụng tài khoản thanh toán tại tổ chức cung ứng dịch vụ thanh toán và quy trình mở tài khoản định danh điện tử của cá nhân tại Dự thảo Quyết định này khác nhau về tổ chức cung cấp dịch vụ mở tài khoản, đối tượng mở tài khoản…</w:t>
            </w:r>
          </w:p>
        </w:tc>
        <w:tc>
          <w:tcPr>
            <w:tcW w:w="5650" w:type="dxa"/>
            <w:vMerge/>
          </w:tcPr>
          <w:p w14:paraId="0C7B82B2" w14:textId="77777777" w:rsidR="00592EDA" w:rsidRPr="00AA62E1" w:rsidRDefault="00592EDA" w:rsidP="00AA62E1">
            <w:pPr>
              <w:spacing w:before="40" w:after="40"/>
              <w:jc w:val="both"/>
              <w:rPr>
                <w:rFonts w:ascii="Times New Roman" w:hAnsi="Times New Roman" w:cs="Times New Roman"/>
                <w:sz w:val="28"/>
                <w:szCs w:val="28"/>
                <w:highlight w:val="white"/>
              </w:rPr>
            </w:pPr>
          </w:p>
        </w:tc>
      </w:tr>
      <w:tr w:rsidR="00C8686E" w:rsidRPr="00AA62E1" w14:paraId="4ACE5E94" w14:textId="77777777" w:rsidTr="00E83955">
        <w:trPr>
          <w:trHeight w:val="320"/>
        </w:trPr>
        <w:tc>
          <w:tcPr>
            <w:tcW w:w="833" w:type="dxa"/>
          </w:tcPr>
          <w:p w14:paraId="4D4509B6" w14:textId="59DDBA04" w:rsidR="00AA555D" w:rsidRPr="00AA62E1" w:rsidRDefault="00AA62E1" w:rsidP="00AA62E1">
            <w:pPr>
              <w:spacing w:before="40" w:after="40"/>
              <w:rPr>
                <w:rFonts w:ascii="Times New Roman" w:hAnsi="Times New Roman" w:cs="Times New Roman"/>
                <w:sz w:val="28"/>
                <w:szCs w:val="28"/>
                <w:highlight w:val="white"/>
              </w:rPr>
            </w:pPr>
            <w:r w:rsidRPr="00AA62E1">
              <w:rPr>
                <w:rFonts w:ascii="Times New Roman" w:hAnsi="Times New Roman" w:cs="Times New Roman"/>
                <w:sz w:val="28"/>
                <w:szCs w:val="28"/>
                <w:highlight w:val="white"/>
              </w:rPr>
              <w:t>5</w:t>
            </w:r>
            <w:r w:rsidR="00583387" w:rsidRPr="00AA62E1">
              <w:rPr>
                <w:rFonts w:ascii="Times New Roman" w:hAnsi="Times New Roman" w:cs="Times New Roman"/>
                <w:sz w:val="28"/>
                <w:szCs w:val="28"/>
                <w:highlight w:val="white"/>
              </w:rPr>
              <w:t>.13</w:t>
            </w:r>
          </w:p>
        </w:tc>
        <w:tc>
          <w:tcPr>
            <w:tcW w:w="7384" w:type="dxa"/>
            <w:gridSpan w:val="2"/>
          </w:tcPr>
          <w:p w14:paraId="6C926D0C" w14:textId="77777777" w:rsidR="00AA555D" w:rsidRPr="00AA62E1" w:rsidRDefault="00AA555D" w:rsidP="00AA62E1">
            <w:pPr>
              <w:spacing w:before="40" w:after="40"/>
              <w:jc w:val="both"/>
              <w:rPr>
                <w:rFonts w:ascii="Times New Roman" w:hAnsi="Times New Roman" w:cs="Times New Roman"/>
                <w:sz w:val="28"/>
                <w:szCs w:val="28"/>
                <w:highlight w:val="white"/>
                <w:lang w:val="sv-SE"/>
              </w:rPr>
            </w:pPr>
            <w:r w:rsidRPr="00AA62E1">
              <w:rPr>
                <w:rFonts w:ascii="Times New Roman" w:hAnsi="Times New Roman" w:cs="Times New Roman"/>
                <w:sz w:val="28"/>
                <w:szCs w:val="28"/>
                <w:highlight w:val="white"/>
                <w:lang w:val="sv-SE"/>
              </w:rPr>
              <w:t>Khoản 2 Điều 8:</w:t>
            </w:r>
            <w:r w:rsidRPr="00AA62E1">
              <w:rPr>
                <w:rFonts w:ascii="Times New Roman" w:hAnsi="Times New Roman" w:cs="Times New Roman"/>
                <w:sz w:val="28"/>
                <w:szCs w:val="28"/>
                <w:highlight w:val="white"/>
              </w:rPr>
              <w:t xml:space="preserve"> Theo quy định tại </w:t>
            </w:r>
            <w:r w:rsidRPr="00AA62E1">
              <w:rPr>
                <w:rFonts w:ascii="Times New Roman" w:hAnsi="Times New Roman" w:cs="Times New Roman"/>
                <w:sz w:val="28"/>
                <w:szCs w:val="28"/>
                <w:highlight w:val="white"/>
                <w:lang w:val="sv-SE"/>
              </w:rPr>
              <w:t>dự thảo</w:t>
            </w:r>
            <w:r w:rsidRPr="00AA62E1">
              <w:rPr>
                <w:rFonts w:ascii="Times New Roman" w:hAnsi="Times New Roman" w:cs="Times New Roman"/>
                <w:sz w:val="28"/>
                <w:szCs w:val="28"/>
                <w:highlight w:val="white"/>
              </w:rPr>
              <w:t xml:space="preserve">, cá nhân cần đến trực tiếp Cơ quan Công an để thực hiện kích hoạt tài khoản định danh và xác thực điện tử mức 2. Tuy nhiên, trong bối cảnh dịch bệnh Covid-19 hiện nay có rất nhiều dịch vụ đã xác minh, xác thực định danh trực tuyến cho khách hàng. Do đó, đề nghị nghiên cứu, bổ sung phương án kích hoạt an toàn tài khoản mức độ 2 trực tuyến để phù hợp với các yêu cầu hạn chế việc tiếp nhận, giải quyết thủ tục trực tiếp, yêu cầu </w:t>
            </w:r>
            <w:r w:rsidRPr="00AA62E1">
              <w:rPr>
                <w:rFonts w:ascii="Times New Roman" w:hAnsi="Times New Roman" w:cs="Times New Roman"/>
                <w:sz w:val="28"/>
                <w:szCs w:val="28"/>
                <w:highlight w:val="white"/>
                <w:u w:color="FF0000"/>
              </w:rPr>
              <w:t>giãn cách</w:t>
            </w:r>
            <w:r w:rsidRPr="00AA62E1">
              <w:rPr>
                <w:rFonts w:ascii="Times New Roman" w:hAnsi="Times New Roman" w:cs="Times New Roman"/>
                <w:sz w:val="28"/>
                <w:szCs w:val="28"/>
                <w:highlight w:val="white"/>
              </w:rPr>
              <w:t xml:space="preserve"> và giảm giấy tờ, tài liệu được </w:t>
            </w:r>
            <w:r w:rsidRPr="00AA62E1">
              <w:rPr>
                <w:rFonts w:ascii="Times New Roman" w:hAnsi="Times New Roman" w:cs="Times New Roman"/>
                <w:sz w:val="28"/>
                <w:szCs w:val="28"/>
                <w:highlight w:val="white"/>
                <w:u w:color="FF0000"/>
              </w:rPr>
              <w:t>nêu tại</w:t>
            </w:r>
            <w:r w:rsidRPr="00AA62E1">
              <w:rPr>
                <w:rFonts w:ascii="Times New Roman" w:hAnsi="Times New Roman" w:cs="Times New Roman"/>
                <w:sz w:val="28"/>
                <w:szCs w:val="28"/>
                <w:highlight w:val="white"/>
              </w:rPr>
              <w:t xml:space="preserve"> cơ sở thực tiễn, trang 2 dự thảo Tờ trình.</w:t>
            </w:r>
          </w:p>
        </w:tc>
        <w:tc>
          <w:tcPr>
            <w:tcW w:w="5650" w:type="dxa"/>
          </w:tcPr>
          <w:p w14:paraId="486E4EB5" w14:textId="243E7616" w:rsidR="00AA555D" w:rsidRPr="00AA62E1" w:rsidRDefault="00912D59" w:rsidP="00AA62E1">
            <w:pPr>
              <w:spacing w:before="40" w:after="40"/>
              <w:jc w:val="both"/>
              <w:rPr>
                <w:rFonts w:ascii="Times New Roman" w:hAnsi="Times New Roman" w:cs="Times New Roman"/>
                <w:sz w:val="28"/>
                <w:szCs w:val="28"/>
                <w:highlight w:val="white"/>
              </w:rPr>
            </w:pPr>
            <w:r w:rsidRPr="00AA62E1">
              <w:rPr>
                <w:rFonts w:ascii="Times New Roman" w:hAnsi="Times New Roman" w:cs="Times New Roman"/>
                <w:sz w:val="28"/>
                <w:szCs w:val="28"/>
                <w:highlight w:val="white"/>
              </w:rPr>
              <w:t>Xin giữ nguyên như dự thảo Quyết định</w:t>
            </w:r>
            <w:r w:rsidR="00C01BC3" w:rsidRPr="00AA62E1">
              <w:rPr>
                <w:rFonts w:ascii="Times New Roman" w:hAnsi="Times New Roman" w:cs="Times New Roman"/>
                <w:sz w:val="28"/>
                <w:szCs w:val="28"/>
                <w:highlight w:val="white"/>
              </w:rPr>
              <w:t xml:space="preserve"> vì</w:t>
            </w:r>
            <w:r w:rsidR="00AA555D" w:rsidRPr="00AA62E1">
              <w:rPr>
                <w:rFonts w:ascii="Times New Roman" w:hAnsi="Times New Roman" w:cs="Times New Roman"/>
                <w:sz w:val="28"/>
                <w:szCs w:val="28"/>
                <w:highlight w:val="white"/>
              </w:rPr>
              <w:t>: Việ</w:t>
            </w:r>
            <w:r w:rsidR="00C01BC3" w:rsidRPr="00AA62E1">
              <w:rPr>
                <w:rFonts w:ascii="Times New Roman" w:hAnsi="Times New Roman" w:cs="Times New Roman"/>
                <w:sz w:val="28"/>
                <w:szCs w:val="28"/>
                <w:highlight w:val="white"/>
              </w:rPr>
              <w:t>c tài khoản định danh điện tử M</w:t>
            </w:r>
            <w:r w:rsidR="00AA555D" w:rsidRPr="00AA62E1">
              <w:rPr>
                <w:rFonts w:ascii="Times New Roman" w:hAnsi="Times New Roman" w:cs="Times New Roman"/>
                <w:sz w:val="28"/>
                <w:szCs w:val="28"/>
                <w:highlight w:val="white"/>
              </w:rPr>
              <w:t xml:space="preserve">ức độ 2 đảm bảo chính xác như việc </w:t>
            </w:r>
            <w:r w:rsidR="00AA555D" w:rsidRPr="00AA62E1">
              <w:rPr>
                <w:rFonts w:ascii="Times New Roman" w:hAnsi="Times New Roman" w:cs="Times New Roman"/>
                <w:sz w:val="28"/>
                <w:szCs w:val="28"/>
                <w:highlight w:val="white"/>
                <w:u w:color="FF0000"/>
              </w:rPr>
              <w:t>cấp thẻ</w:t>
            </w:r>
            <w:r w:rsidR="00AA555D" w:rsidRPr="00AA62E1">
              <w:rPr>
                <w:rFonts w:ascii="Times New Roman" w:hAnsi="Times New Roman" w:cs="Times New Roman"/>
                <w:sz w:val="28"/>
                <w:szCs w:val="28"/>
                <w:highlight w:val="white"/>
              </w:rPr>
              <w:t xml:space="preserve"> </w:t>
            </w:r>
            <w:r w:rsidR="005C126E" w:rsidRPr="00AA62E1">
              <w:rPr>
                <w:rFonts w:ascii="Times New Roman" w:hAnsi="Times New Roman" w:cs="Times New Roman"/>
                <w:sz w:val="28"/>
                <w:szCs w:val="28"/>
                <w:highlight w:val="white"/>
              </w:rPr>
              <w:t>Căn cước công dân</w:t>
            </w:r>
            <w:r w:rsidR="00AA555D" w:rsidRPr="00AA62E1">
              <w:rPr>
                <w:rFonts w:ascii="Times New Roman" w:hAnsi="Times New Roman" w:cs="Times New Roman"/>
                <w:sz w:val="28"/>
                <w:szCs w:val="28"/>
                <w:highlight w:val="white"/>
              </w:rPr>
              <w:t xml:space="preserve"> nên phải đảm bảo chính xác qua yếu tố sinh trắc học phục vụ thay thế một số loại giấy tờ cần thiết</w:t>
            </w:r>
            <w:r w:rsidR="008D6859" w:rsidRPr="00AA62E1">
              <w:rPr>
                <w:rFonts w:ascii="Times New Roman" w:hAnsi="Times New Roman" w:cs="Times New Roman"/>
                <w:sz w:val="28"/>
                <w:szCs w:val="28"/>
                <w:highlight w:val="white"/>
              </w:rPr>
              <w:t xml:space="preserve">. </w:t>
            </w:r>
            <w:r w:rsidR="00AA555D" w:rsidRPr="00AA62E1">
              <w:rPr>
                <w:rFonts w:ascii="Times New Roman" w:hAnsi="Times New Roman" w:cs="Times New Roman"/>
                <w:sz w:val="28"/>
                <w:szCs w:val="28"/>
                <w:highlight w:val="white"/>
              </w:rPr>
              <w:t xml:space="preserve"> </w:t>
            </w:r>
          </w:p>
        </w:tc>
      </w:tr>
      <w:tr w:rsidR="00C8686E" w:rsidRPr="00AA62E1" w14:paraId="6171B397" w14:textId="77777777" w:rsidTr="00E83955">
        <w:trPr>
          <w:trHeight w:val="320"/>
        </w:trPr>
        <w:tc>
          <w:tcPr>
            <w:tcW w:w="833" w:type="dxa"/>
          </w:tcPr>
          <w:p w14:paraId="6A0F3206" w14:textId="797DD17D" w:rsidR="00AA555D" w:rsidRPr="00AA62E1" w:rsidRDefault="00AA62E1" w:rsidP="00AA62E1">
            <w:pPr>
              <w:spacing w:before="40" w:after="40"/>
              <w:rPr>
                <w:rFonts w:ascii="Times New Roman" w:hAnsi="Times New Roman" w:cs="Times New Roman"/>
                <w:sz w:val="28"/>
                <w:szCs w:val="28"/>
                <w:highlight w:val="white"/>
              </w:rPr>
            </w:pPr>
            <w:r w:rsidRPr="00AA62E1">
              <w:rPr>
                <w:rFonts w:ascii="Times New Roman" w:hAnsi="Times New Roman" w:cs="Times New Roman"/>
                <w:sz w:val="28"/>
                <w:szCs w:val="28"/>
                <w:highlight w:val="white"/>
              </w:rPr>
              <w:t>5</w:t>
            </w:r>
            <w:r w:rsidR="00583387" w:rsidRPr="00AA62E1">
              <w:rPr>
                <w:rFonts w:ascii="Times New Roman" w:hAnsi="Times New Roman" w:cs="Times New Roman"/>
                <w:sz w:val="28"/>
                <w:szCs w:val="28"/>
                <w:highlight w:val="white"/>
              </w:rPr>
              <w:t>.14</w:t>
            </w:r>
          </w:p>
        </w:tc>
        <w:tc>
          <w:tcPr>
            <w:tcW w:w="7384" w:type="dxa"/>
            <w:gridSpan w:val="2"/>
          </w:tcPr>
          <w:p w14:paraId="63FEFD59" w14:textId="77777777" w:rsidR="00AA555D" w:rsidRPr="00AA62E1" w:rsidRDefault="00AA555D" w:rsidP="00AA62E1">
            <w:pPr>
              <w:spacing w:before="40" w:after="40"/>
              <w:jc w:val="both"/>
              <w:rPr>
                <w:rFonts w:ascii="Times New Roman" w:hAnsi="Times New Roman" w:cs="Times New Roman"/>
                <w:sz w:val="28"/>
                <w:szCs w:val="28"/>
                <w:highlight w:val="white"/>
                <w:lang w:val="sv-SE"/>
              </w:rPr>
            </w:pPr>
            <w:r w:rsidRPr="00AA62E1">
              <w:rPr>
                <w:rFonts w:ascii="Times New Roman" w:hAnsi="Times New Roman" w:cs="Times New Roman"/>
                <w:sz w:val="28"/>
                <w:szCs w:val="28"/>
                <w:highlight w:val="white"/>
                <w:lang w:val="sv-SE"/>
              </w:rPr>
              <w:t xml:space="preserve">Điều 9: Nội dung dự thảo mới chỉ quy định về việc cá nhân kích hoạt, đăng nhập, quản lý tài khoản, chưa quy định về cách thức các đơn vị cung ứng dịch vụ sử dụng tài khoản của người dùng để xác thực điện tử. Do đó, đề nghị bổ sung quy định về việc cho </w:t>
            </w:r>
            <w:r w:rsidRPr="00AA62E1">
              <w:rPr>
                <w:rFonts w:ascii="Times New Roman" w:hAnsi="Times New Roman" w:cs="Times New Roman"/>
                <w:sz w:val="28"/>
                <w:szCs w:val="28"/>
                <w:highlight w:val="white"/>
                <w:u w:color="FF0000"/>
                <w:lang w:val="sv-SE"/>
              </w:rPr>
              <w:lastRenderedPageBreak/>
              <w:t>phép các</w:t>
            </w:r>
            <w:r w:rsidRPr="00AA62E1">
              <w:rPr>
                <w:rFonts w:ascii="Times New Roman" w:hAnsi="Times New Roman" w:cs="Times New Roman"/>
                <w:sz w:val="28"/>
                <w:szCs w:val="28"/>
                <w:highlight w:val="white"/>
                <w:lang w:val="sv-SE"/>
              </w:rPr>
              <w:t xml:space="preserve"> tổ chức cung ứng dịch vụ khu vực tư (bao gồm cả các ngân hàng) kết nối, liên thông với Hệ thống của Bộ Công an để sử dụng dịch vụ xác thực điện tử.</w:t>
            </w:r>
          </w:p>
        </w:tc>
        <w:tc>
          <w:tcPr>
            <w:tcW w:w="5650" w:type="dxa"/>
          </w:tcPr>
          <w:p w14:paraId="689991D7" w14:textId="2F9DF309" w:rsidR="00AA555D" w:rsidRPr="00AA62E1" w:rsidRDefault="008418B2" w:rsidP="00AA62E1">
            <w:pPr>
              <w:spacing w:before="40" w:after="40"/>
              <w:jc w:val="both"/>
              <w:rPr>
                <w:rFonts w:ascii="Times New Roman" w:hAnsi="Times New Roman" w:cs="Times New Roman"/>
                <w:sz w:val="28"/>
                <w:szCs w:val="28"/>
                <w:highlight w:val="white"/>
              </w:rPr>
            </w:pPr>
            <w:r w:rsidRPr="00AA62E1">
              <w:rPr>
                <w:rFonts w:ascii="Times New Roman" w:hAnsi="Times New Roman" w:cs="Times New Roman"/>
                <w:sz w:val="28"/>
                <w:szCs w:val="28"/>
                <w:highlight w:val="white"/>
              </w:rPr>
              <w:lastRenderedPageBreak/>
              <w:t>Tiếp thu và đã bổ sung</w:t>
            </w:r>
            <w:r w:rsidR="00451DF9" w:rsidRPr="00AA62E1">
              <w:rPr>
                <w:rFonts w:ascii="Times New Roman" w:hAnsi="Times New Roman" w:cs="Times New Roman"/>
                <w:sz w:val="28"/>
                <w:szCs w:val="28"/>
                <w:highlight w:val="white"/>
              </w:rPr>
              <w:t xml:space="preserve"> chỉnh lý</w:t>
            </w:r>
            <w:r w:rsidR="00563AF8" w:rsidRPr="00AA62E1">
              <w:rPr>
                <w:rFonts w:ascii="Times New Roman" w:hAnsi="Times New Roman" w:cs="Times New Roman"/>
                <w:sz w:val="28"/>
                <w:szCs w:val="28"/>
                <w:highlight w:val="white"/>
              </w:rPr>
              <w:t xml:space="preserve"> tại</w:t>
            </w:r>
            <w:r w:rsidRPr="00AA62E1">
              <w:rPr>
                <w:rFonts w:ascii="Times New Roman" w:hAnsi="Times New Roman" w:cs="Times New Roman"/>
                <w:sz w:val="28"/>
                <w:szCs w:val="28"/>
                <w:highlight w:val="white"/>
              </w:rPr>
              <w:t xml:space="preserve"> </w:t>
            </w:r>
            <w:r w:rsidR="00220090" w:rsidRPr="00AA62E1">
              <w:rPr>
                <w:rFonts w:ascii="Times New Roman" w:hAnsi="Times New Roman" w:cs="Times New Roman"/>
                <w:sz w:val="28"/>
                <w:szCs w:val="28"/>
                <w:highlight w:val="white"/>
              </w:rPr>
              <w:t>k</w:t>
            </w:r>
            <w:r w:rsidRPr="00AA62E1">
              <w:rPr>
                <w:rFonts w:ascii="Times New Roman" w:hAnsi="Times New Roman" w:cs="Times New Roman"/>
                <w:sz w:val="28"/>
                <w:szCs w:val="28"/>
                <w:highlight w:val="white"/>
              </w:rPr>
              <w:t xml:space="preserve">hoản </w:t>
            </w:r>
            <w:r w:rsidR="00B56892" w:rsidRPr="00AA62E1">
              <w:rPr>
                <w:rFonts w:ascii="Times New Roman" w:hAnsi="Times New Roman" w:cs="Times New Roman"/>
                <w:sz w:val="28"/>
                <w:szCs w:val="28"/>
                <w:highlight w:val="white"/>
              </w:rPr>
              <w:t>2</w:t>
            </w:r>
            <w:r w:rsidR="00451DF9" w:rsidRPr="00AA62E1">
              <w:rPr>
                <w:rFonts w:ascii="Times New Roman" w:hAnsi="Times New Roman" w:cs="Times New Roman"/>
                <w:sz w:val="28"/>
                <w:szCs w:val="28"/>
                <w:highlight w:val="white"/>
              </w:rPr>
              <w:t xml:space="preserve">, </w:t>
            </w:r>
            <w:r w:rsidRPr="00AA62E1">
              <w:rPr>
                <w:rFonts w:ascii="Times New Roman" w:hAnsi="Times New Roman" w:cs="Times New Roman"/>
                <w:sz w:val="28"/>
                <w:szCs w:val="28"/>
                <w:highlight w:val="white"/>
              </w:rPr>
              <w:t xml:space="preserve">Điều </w:t>
            </w:r>
            <w:r w:rsidR="00B56892" w:rsidRPr="00AA62E1">
              <w:rPr>
                <w:rFonts w:ascii="Times New Roman" w:hAnsi="Times New Roman" w:cs="Times New Roman"/>
                <w:sz w:val="28"/>
                <w:szCs w:val="28"/>
                <w:highlight w:val="white"/>
              </w:rPr>
              <w:t>12</w:t>
            </w:r>
            <w:r w:rsidRPr="00AA62E1">
              <w:rPr>
                <w:rFonts w:ascii="Times New Roman" w:hAnsi="Times New Roman" w:cs="Times New Roman"/>
                <w:sz w:val="28"/>
                <w:szCs w:val="28"/>
                <w:highlight w:val="white"/>
              </w:rPr>
              <w:t xml:space="preserve"> dự thảo </w:t>
            </w:r>
            <w:r w:rsidR="001A0092" w:rsidRPr="00AA62E1">
              <w:rPr>
                <w:rFonts w:ascii="Times New Roman" w:hAnsi="Times New Roman" w:cs="Times New Roman"/>
                <w:sz w:val="28"/>
                <w:szCs w:val="28"/>
                <w:highlight w:val="white"/>
              </w:rPr>
              <w:t>Quyết định</w:t>
            </w:r>
            <w:r w:rsidR="00B56892" w:rsidRPr="00AA62E1">
              <w:rPr>
                <w:rFonts w:ascii="Times New Roman" w:hAnsi="Times New Roman" w:cs="Times New Roman"/>
                <w:sz w:val="28"/>
                <w:szCs w:val="28"/>
                <w:highlight w:val="white"/>
              </w:rPr>
              <w:t xml:space="preserve"> theo hướng:</w:t>
            </w:r>
          </w:p>
          <w:p w14:paraId="60F125D6" w14:textId="4DBB1D6D" w:rsidR="00B56892" w:rsidRPr="00AA62E1" w:rsidRDefault="00B56892" w:rsidP="00AA62E1">
            <w:pPr>
              <w:spacing w:before="40" w:after="40"/>
              <w:jc w:val="both"/>
              <w:rPr>
                <w:rFonts w:ascii="Times New Roman" w:hAnsi="Times New Roman" w:cs="Times New Roman"/>
                <w:i/>
                <w:iCs/>
                <w:sz w:val="28"/>
                <w:szCs w:val="28"/>
              </w:rPr>
            </w:pPr>
            <w:r w:rsidRPr="00AA62E1">
              <w:rPr>
                <w:rFonts w:ascii="Times New Roman" w:hAnsi="Times New Roman" w:cs="Times New Roman"/>
                <w:i/>
                <w:iCs/>
                <w:sz w:val="28"/>
                <w:szCs w:val="28"/>
              </w:rPr>
              <w:t>Tổ chức, cá nhân khác sử dụng tài khoản định danh điện tử hoặc xác thực điện tử</w:t>
            </w:r>
            <w:r w:rsidR="002A4CD8" w:rsidRPr="00AA62E1">
              <w:rPr>
                <w:rFonts w:ascii="Times New Roman" w:hAnsi="Times New Roman" w:cs="Times New Roman"/>
                <w:i/>
                <w:iCs/>
                <w:sz w:val="28"/>
                <w:szCs w:val="28"/>
              </w:rPr>
              <w:t>:</w:t>
            </w:r>
          </w:p>
          <w:p w14:paraId="1E456666" w14:textId="77777777" w:rsidR="00B56892" w:rsidRPr="00AA62E1" w:rsidRDefault="00B56892" w:rsidP="00AA62E1">
            <w:pPr>
              <w:spacing w:before="40" w:after="40"/>
              <w:jc w:val="both"/>
              <w:rPr>
                <w:rFonts w:ascii="Times New Roman" w:hAnsi="Times New Roman" w:cs="Times New Roman"/>
                <w:i/>
                <w:iCs/>
                <w:sz w:val="28"/>
                <w:szCs w:val="28"/>
              </w:rPr>
            </w:pPr>
            <w:r w:rsidRPr="00AA62E1">
              <w:rPr>
                <w:rFonts w:ascii="Times New Roman" w:hAnsi="Times New Roman" w:cs="Times New Roman"/>
                <w:i/>
                <w:iCs/>
                <w:sz w:val="28"/>
                <w:szCs w:val="28"/>
              </w:rPr>
              <w:lastRenderedPageBreak/>
              <w:t>a) Bảo đảm hạ tầng công nghệ, an toàn, bảo mật để kết nối sử dụng dịch vụ xác thực điện tử.</w:t>
            </w:r>
          </w:p>
          <w:p w14:paraId="677620DB" w14:textId="77777777" w:rsidR="00B56892" w:rsidRPr="00AA62E1" w:rsidRDefault="00B56892" w:rsidP="00AA62E1">
            <w:pPr>
              <w:spacing w:before="40" w:after="40"/>
              <w:jc w:val="both"/>
              <w:rPr>
                <w:rFonts w:ascii="Times New Roman" w:hAnsi="Times New Roman" w:cs="Times New Roman"/>
                <w:i/>
                <w:iCs/>
                <w:sz w:val="28"/>
                <w:szCs w:val="28"/>
              </w:rPr>
            </w:pPr>
            <w:r w:rsidRPr="00AA62E1">
              <w:rPr>
                <w:rFonts w:ascii="Times New Roman" w:hAnsi="Times New Roman" w:cs="Times New Roman"/>
                <w:i/>
                <w:iCs/>
                <w:sz w:val="28"/>
                <w:szCs w:val="28"/>
              </w:rPr>
              <w:t xml:space="preserve">b) Lựa chọn mức độ của tài khoản định danh điện tử đối với từng dịch vụ cung cấp trên môi trường điện tử. </w:t>
            </w:r>
          </w:p>
          <w:p w14:paraId="484A321F" w14:textId="39D76E8A" w:rsidR="00B56892" w:rsidRPr="00AA62E1" w:rsidRDefault="00B56892" w:rsidP="00AA62E1">
            <w:pPr>
              <w:spacing w:before="40" w:after="40"/>
              <w:jc w:val="both"/>
              <w:rPr>
                <w:rFonts w:ascii="Times New Roman" w:hAnsi="Times New Roman" w:cs="Times New Roman"/>
                <w:sz w:val="28"/>
                <w:szCs w:val="28"/>
                <w:highlight w:val="white"/>
              </w:rPr>
            </w:pPr>
            <w:r w:rsidRPr="00AA62E1">
              <w:rPr>
                <w:rFonts w:ascii="Times New Roman" w:hAnsi="Times New Roman" w:cs="Times New Roman"/>
                <w:i/>
                <w:iCs/>
                <w:sz w:val="28"/>
                <w:szCs w:val="28"/>
              </w:rPr>
              <w:t>c) Bảo vệ dữ liệu cá nhân theo quy định của pháp luật.</w:t>
            </w:r>
          </w:p>
        </w:tc>
      </w:tr>
      <w:tr w:rsidR="00C8686E" w:rsidRPr="00AA62E1" w14:paraId="295E9A96" w14:textId="77777777" w:rsidTr="00E83955">
        <w:trPr>
          <w:trHeight w:val="320"/>
        </w:trPr>
        <w:tc>
          <w:tcPr>
            <w:tcW w:w="833" w:type="dxa"/>
          </w:tcPr>
          <w:p w14:paraId="62038A03" w14:textId="5E3366DB" w:rsidR="00AA555D" w:rsidRPr="00AA62E1" w:rsidRDefault="00AA62E1" w:rsidP="00AA62E1">
            <w:pPr>
              <w:spacing w:before="40" w:after="40"/>
              <w:rPr>
                <w:rFonts w:ascii="Times New Roman" w:hAnsi="Times New Roman" w:cs="Times New Roman"/>
                <w:sz w:val="28"/>
                <w:szCs w:val="28"/>
                <w:highlight w:val="white"/>
              </w:rPr>
            </w:pPr>
            <w:r w:rsidRPr="00AA62E1">
              <w:rPr>
                <w:rFonts w:ascii="Times New Roman" w:hAnsi="Times New Roman" w:cs="Times New Roman"/>
                <w:sz w:val="28"/>
                <w:szCs w:val="28"/>
                <w:highlight w:val="white"/>
              </w:rPr>
              <w:lastRenderedPageBreak/>
              <w:t>5</w:t>
            </w:r>
            <w:r w:rsidR="00583387" w:rsidRPr="00AA62E1">
              <w:rPr>
                <w:rFonts w:ascii="Times New Roman" w:hAnsi="Times New Roman" w:cs="Times New Roman"/>
                <w:sz w:val="28"/>
                <w:szCs w:val="28"/>
                <w:highlight w:val="white"/>
              </w:rPr>
              <w:t>.15</w:t>
            </w:r>
          </w:p>
        </w:tc>
        <w:tc>
          <w:tcPr>
            <w:tcW w:w="7384" w:type="dxa"/>
            <w:gridSpan w:val="2"/>
          </w:tcPr>
          <w:p w14:paraId="3CD26CFB" w14:textId="77777777" w:rsidR="00AA555D" w:rsidRPr="00AA62E1" w:rsidRDefault="00AA555D" w:rsidP="00AA62E1">
            <w:pPr>
              <w:spacing w:before="40" w:after="40"/>
              <w:jc w:val="both"/>
              <w:rPr>
                <w:rFonts w:ascii="Times New Roman" w:hAnsi="Times New Roman" w:cs="Times New Roman"/>
                <w:sz w:val="28"/>
                <w:szCs w:val="28"/>
                <w:highlight w:val="white"/>
                <w:lang w:val="sv-SE"/>
              </w:rPr>
            </w:pPr>
            <w:r w:rsidRPr="00AA62E1">
              <w:rPr>
                <w:rFonts w:ascii="Times New Roman" w:hAnsi="Times New Roman" w:cs="Times New Roman"/>
                <w:sz w:val="28"/>
                <w:szCs w:val="28"/>
                <w:highlight w:val="white"/>
              </w:rPr>
              <w:t>Khoản 1 Điều 11 và Khoản 1 Điều 12: Đề nghị nghiên cứu, bổ sung phương thức yêu cầu tạm dừng hoặc khóa tài khoản định danh điện tử.</w:t>
            </w:r>
          </w:p>
        </w:tc>
        <w:tc>
          <w:tcPr>
            <w:tcW w:w="5650" w:type="dxa"/>
          </w:tcPr>
          <w:p w14:paraId="6FABB57E" w14:textId="301892BC" w:rsidR="00AA555D" w:rsidRPr="00AA62E1" w:rsidRDefault="006E2218" w:rsidP="00AA62E1">
            <w:pPr>
              <w:spacing w:before="40" w:after="40"/>
              <w:jc w:val="both"/>
              <w:rPr>
                <w:rFonts w:ascii="Times New Roman" w:hAnsi="Times New Roman" w:cs="Times New Roman"/>
                <w:sz w:val="28"/>
                <w:szCs w:val="28"/>
                <w:highlight w:val="white"/>
              </w:rPr>
            </w:pPr>
            <w:r>
              <w:rPr>
                <w:rFonts w:ascii="Times New Roman" w:hAnsi="Times New Roman" w:cs="Times New Roman"/>
                <w:sz w:val="28"/>
                <w:szCs w:val="28"/>
                <w:highlight w:val="white"/>
              </w:rPr>
              <w:t>Xin</w:t>
            </w:r>
            <w:bookmarkStart w:id="1" w:name="_GoBack"/>
            <w:bookmarkEnd w:id="1"/>
            <w:r w:rsidR="00A03786" w:rsidRPr="00AA62E1">
              <w:rPr>
                <w:rFonts w:ascii="Times New Roman" w:hAnsi="Times New Roman" w:cs="Times New Roman"/>
                <w:sz w:val="28"/>
                <w:szCs w:val="28"/>
                <w:highlight w:val="white"/>
              </w:rPr>
              <w:t xml:space="preserve"> không bổ sung vào dự thảo Quyết định vì p</w:t>
            </w:r>
            <w:r w:rsidR="00F51C02" w:rsidRPr="00AA62E1">
              <w:rPr>
                <w:rFonts w:ascii="Times New Roman" w:hAnsi="Times New Roman" w:cs="Times New Roman"/>
                <w:sz w:val="28"/>
                <w:szCs w:val="28"/>
                <w:highlight w:val="white"/>
              </w:rPr>
              <w:t xml:space="preserve">hương thức yêu cầu </w:t>
            </w:r>
            <w:r w:rsidR="00DB5DD0" w:rsidRPr="00AA62E1">
              <w:rPr>
                <w:rFonts w:ascii="Times New Roman" w:hAnsi="Times New Roman" w:cs="Times New Roman"/>
                <w:sz w:val="28"/>
                <w:szCs w:val="28"/>
                <w:highlight w:val="white"/>
              </w:rPr>
              <w:t xml:space="preserve">tạm dừng, </w:t>
            </w:r>
            <w:r w:rsidR="00F51C02" w:rsidRPr="00AA62E1">
              <w:rPr>
                <w:rFonts w:ascii="Times New Roman" w:hAnsi="Times New Roman" w:cs="Times New Roman"/>
                <w:sz w:val="28"/>
                <w:szCs w:val="28"/>
                <w:highlight w:val="white"/>
              </w:rPr>
              <w:t>khóa tài khoản được thể hiện cụ thể trong điều khoản cung cấp dịch vụ</w:t>
            </w:r>
            <w:r w:rsidR="005F4E06" w:rsidRPr="00AA62E1">
              <w:rPr>
                <w:rFonts w:ascii="Times New Roman" w:hAnsi="Times New Roman" w:cs="Times New Roman"/>
                <w:sz w:val="28"/>
                <w:szCs w:val="28"/>
                <w:highlight w:val="white"/>
              </w:rPr>
              <w:t xml:space="preserve"> của Bộ Công an đối với bên sử dụng dịch vụ định danh và xác thực điện tử.</w:t>
            </w:r>
          </w:p>
        </w:tc>
      </w:tr>
      <w:tr w:rsidR="00C8686E" w:rsidRPr="00AA62E1" w14:paraId="635809BF" w14:textId="77777777" w:rsidTr="00E83955">
        <w:trPr>
          <w:trHeight w:val="320"/>
        </w:trPr>
        <w:tc>
          <w:tcPr>
            <w:tcW w:w="833" w:type="dxa"/>
          </w:tcPr>
          <w:p w14:paraId="2D5D310E" w14:textId="48A6A2B9" w:rsidR="00AA555D" w:rsidRPr="00AA62E1" w:rsidRDefault="00AA62E1" w:rsidP="00AA62E1">
            <w:pPr>
              <w:spacing w:before="40" w:after="40"/>
              <w:rPr>
                <w:rFonts w:ascii="Times New Roman" w:hAnsi="Times New Roman" w:cs="Times New Roman"/>
                <w:sz w:val="28"/>
                <w:szCs w:val="28"/>
                <w:highlight w:val="white"/>
              </w:rPr>
            </w:pPr>
            <w:r w:rsidRPr="00AA62E1">
              <w:rPr>
                <w:rFonts w:ascii="Times New Roman" w:hAnsi="Times New Roman" w:cs="Times New Roman"/>
                <w:sz w:val="28"/>
                <w:szCs w:val="28"/>
                <w:highlight w:val="white"/>
              </w:rPr>
              <w:t>5</w:t>
            </w:r>
            <w:r w:rsidR="00583387" w:rsidRPr="00AA62E1">
              <w:rPr>
                <w:rFonts w:ascii="Times New Roman" w:hAnsi="Times New Roman" w:cs="Times New Roman"/>
                <w:sz w:val="28"/>
                <w:szCs w:val="28"/>
                <w:highlight w:val="white"/>
              </w:rPr>
              <w:t>.16</w:t>
            </w:r>
          </w:p>
        </w:tc>
        <w:tc>
          <w:tcPr>
            <w:tcW w:w="7384" w:type="dxa"/>
            <w:gridSpan w:val="2"/>
          </w:tcPr>
          <w:p w14:paraId="6B2FA147" w14:textId="77777777" w:rsidR="00AA555D" w:rsidRPr="00AA62E1" w:rsidRDefault="00AA555D" w:rsidP="00AA62E1">
            <w:pPr>
              <w:spacing w:before="40" w:after="40"/>
              <w:jc w:val="both"/>
              <w:rPr>
                <w:rFonts w:ascii="Times New Roman" w:hAnsi="Times New Roman" w:cs="Times New Roman"/>
                <w:sz w:val="28"/>
                <w:szCs w:val="28"/>
                <w:highlight w:val="white"/>
                <w:lang w:val="sv-SE"/>
              </w:rPr>
            </w:pPr>
            <w:r w:rsidRPr="00AA62E1">
              <w:rPr>
                <w:rFonts w:ascii="Times New Roman" w:hAnsi="Times New Roman" w:cs="Times New Roman"/>
                <w:sz w:val="28"/>
                <w:szCs w:val="28"/>
                <w:highlight w:val="white"/>
                <w:lang w:val="sv-SE"/>
              </w:rPr>
              <w:t xml:space="preserve">Khoản 1 Điều 13: </w:t>
            </w:r>
            <w:r w:rsidRPr="00AA62E1">
              <w:rPr>
                <w:rFonts w:ascii="Times New Roman" w:hAnsi="Times New Roman" w:cs="Times New Roman"/>
                <w:sz w:val="28"/>
                <w:szCs w:val="28"/>
                <w:highlight w:val="white"/>
              </w:rPr>
              <w:t xml:space="preserve">Đề nghị rà soát lại </w:t>
            </w:r>
            <w:r w:rsidRPr="00AA62E1">
              <w:rPr>
                <w:rFonts w:ascii="Times New Roman" w:hAnsi="Times New Roman" w:cs="Times New Roman"/>
                <w:sz w:val="28"/>
                <w:szCs w:val="28"/>
                <w:highlight w:val="white"/>
                <w:u w:color="FF0000"/>
              </w:rPr>
              <w:t>điểm chưa trùng khớp</w:t>
            </w:r>
            <w:r w:rsidRPr="00AA62E1">
              <w:rPr>
                <w:rFonts w:ascii="Times New Roman" w:hAnsi="Times New Roman" w:cs="Times New Roman"/>
                <w:sz w:val="28"/>
                <w:szCs w:val="28"/>
                <w:highlight w:val="white"/>
              </w:rPr>
              <w:t xml:space="preserve"> giữa dự thảo Quyết định và dự thảo Tờ trình như: điểm </w:t>
            </w:r>
            <w:r w:rsidRPr="00AA62E1">
              <w:rPr>
                <w:rFonts w:ascii="Times New Roman" w:hAnsi="Times New Roman" w:cs="Times New Roman"/>
                <w:sz w:val="28"/>
                <w:szCs w:val="28"/>
                <w:highlight w:val="white"/>
                <w:u w:color="FF0000"/>
              </w:rPr>
              <w:t>l mục</w:t>
            </w:r>
            <w:r w:rsidRPr="00AA62E1">
              <w:rPr>
                <w:rFonts w:ascii="Times New Roman" w:hAnsi="Times New Roman" w:cs="Times New Roman"/>
                <w:sz w:val="28"/>
                <w:szCs w:val="28"/>
                <w:highlight w:val="white"/>
              </w:rPr>
              <w:t xml:space="preserve"> 2 (trang 8) dự thảo Tờ trình về quyền và nghĩa vụ của cá nhân được định danh điện tử "</w:t>
            </w:r>
            <w:r w:rsidRPr="00AA62E1">
              <w:rPr>
                <w:rFonts w:ascii="Times New Roman" w:hAnsi="Times New Roman" w:cs="Times New Roman"/>
                <w:i/>
                <w:sz w:val="28"/>
                <w:szCs w:val="28"/>
                <w:highlight w:val="white"/>
              </w:rPr>
              <w:t>được sử dụng tài khoản định danh và xác thực điện tử để đăng nhập và thực hiện các giao dịch điện tử trên các hệ thống dịch vụ công</w:t>
            </w:r>
            <w:r w:rsidRPr="00AA62E1">
              <w:rPr>
                <w:rFonts w:ascii="Times New Roman" w:hAnsi="Times New Roman" w:cs="Times New Roman"/>
                <w:sz w:val="28"/>
                <w:szCs w:val="28"/>
                <w:highlight w:val="white"/>
              </w:rPr>
              <w:t>" trong khi Khoản 1 Điều 13 dự thảo Quyết định quy định "</w:t>
            </w:r>
            <w:r w:rsidRPr="00AA62E1">
              <w:rPr>
                <w:rFonts w:ascii="Times New Roman" w:hAnsi="Times New Roman" w:cs="Times New Roman"/>
                <w:i/>
                <w:sz w:val="28"/>
                <w:szCs w:val="28"/>
                <w:highlight w:val="white"/>
              </w:rPr>
              <w:t>được sử dụng tài khoản định danh và xác thực điện tử để đăng nhập và thực hiện các giao dịch điện tử trên các hệ thống dịch vụ công, hệ thống khác sử dụng dịch vụ từ Hệ thống định danh và xác thực điện tử</w:t>
            </w:r>
            <w:r w:rsidRPr="00AA62E1">
              <w:rPr>
                <w:rFonts w:ascii="Times New Roman" w:hAnsi="Times New Roman" w:cs="Times New Roman"/>
                <w:sz w:val="28"/>
                <w:szCs w:val="28"/>
                <w:highlight w:val="white"/>
              </w:rPr>
              <w:t>".</w:t>
            </w:r>
          </w:p>
        </w:tc>
        <w:tc>
          <w:tcPr>
            <w:tcW w:w="5650" w:type="dxa"/>
          </w:tcPr>
          <w:p w14:paraId="1D4B0DAB" w14:textId="65C6FD6F" w:rsidR="00AA555D" w:rsidRPr="00AA62E1" w:rsidRDefault="00AA555D" w:rsidP="00AA62E1">
            <w:pPr>
              <w:spacing w:before="40" w:after="40"/>
              <w:jc w:val="both"/>
              <w:rPr>
                <w:rFonts w:ascii="Times New Roman" w:hAnsi="Times New Roman" w:cs="Times New Roman"/>
                <w:sz w:val="28"/>
                <w:szCs w:val="28"/>
                <w:highlight w:val="white"/>
              </w:rPr>
            </w:pPr>
            <w:r w:rsidRPr="00AA62E1">
              <w:rPr>
                <w:rFonts w:ascii="Times New Roman" w:hAnsi="Times New Roman" w:cs="Times New Roman"/>
                <w:sz w:val="28"/>
                <w:szCs w:val="28"/>
                <w:highlight w:val="white"/>
              </w:rPr>
              <w:t>Tiếp thu chỉnh sửa thống nhất giữa dự thảo tờ trình và dự thảo quyết đị</w:t>
            </w:r>
            <w:r w:rsidR="001A0092" w:rsidRPr="00AA62E1">
              <w:rPr>
                <w:rFonts w:ascii="Times New Roman" w:hAnsi="Times New Roman" w:cs="Times New Roman"/>
                <w:sz w:val="28"/>
                <w:szCs w:val="28"/>
                <w:highlight w:val="white"/>
              </w:rPr>
              <w:t>nh.</w:t>
            </w:r>
          </w:p>
        </w:tc>
      </w:tr>
      <w:tr w:rsidR="00C8686E" w:rsidRPr="00AA62E1" w14:paraId="64082E96" w14:textId="77777777" w:rsidTr="00E83955">
        <w:trPr>
          <w:trHeight w:val="320"/>
        </w:trPr>
        <w:tc>
          <w:tcPr>
            <w:tcW w:w="833" w:type="dxa"/>
          </w:tcPr>
          <w:p w14:paraId="437AE02B" w14:textId="6ACE50E5" w:rsidR="00AA555D" w:rsidRPr="00AA62E1" w:rsidRDefault="00AA62E1" w:rsidP="00AA62E1">
            <w:pPr>
              <w:spacing w:before="40" w:after="40"/>
              <w:rPr>
                <w:rFonts w:ascii="Times New Roman" w:hAnsi="Times New Roman" w:cs="Times New Roman"/>
                <w:sz w:val="28"/>
                <w:szCs w:val="28"/>
                <w:highlight w:val="white"/>
              </w:rPr>
            </w:pPr>
            <w:r w:rsidRPr="00AA62E1">
              <w:rPr>
                <w:rFonts w:ascii="Times New Roman" w:hAnsi="Times New Roman" w:cs="Times New Roman"/>
                <w:sz w:val="28"/>
                <w:szCs w:val="28"/>
                <w:highlight w:val="white"/>
              </w:rPr>
              <w:t>5</w:t>
            </w:r>
            <w:r w:rsidR="00583387" w:rsidRPr="00AA62E1">
              <w:rPr>
                <w:rFonts w:ascii="Times New Roman" w:hAnsi="Times New Roman" w:cs="Times New Roman"/>
                <w:sz w:val="28"/>
                <w:szCs w:val="28"/>
                <w:highlight w:val="white"/>
              </w:rPr>
              <w:t>.17</w:t>
            </w:r>
          </w:p>
        </w:tc>
        <w:tc>
          <w:tcPr>
            <w:tcW w:w="7384" w:type="dxa"/>
            <w:gridSpan w:val="2"/>
          </w:tcPr>
          <w:p w14:paraId="5BF6AE28" w14:textId="77777777" w:rsidR="00AA555D" w:rsidRPr="00AA62E1" w:rsidRDefault="00AA555D" w:rsidP="00AA62E1">
            <w:pPr>
              <w:spacing w:before="40" w:after="40"/>
              <w:jc w:val="both"/>
              <w:rPr>
                <w:rFonts w:ascii="Times New Roman" w:hAnsi="Times New Roman" w:cs="Times New Roman"/>
                <w:sz w:val="28"/>
                <w:szCs w:val="28"/>
                <w:highlight w:val="white"/>
                <w:lang w:val="sv-SE"/>
              </w:rPr>
            </w:pPr>
            <w:r w:rsidRPr="00AA62E1">
              <w:rPr>
                <w:rFonts w:ascii="Times New Roman" w:hAnsi="Times New Roman" w:cs="Times New Roman"/>
                <w:sz w:val="28"/>
                <w:szCs w:val="28"/>
                <w:highlight w:val="white"/>
                <w:lang w:val="sv-SE"/>
              </w:rPr>
              <w:t>Điều 14: Đề nghị bổ sung giải thích từ ngữ, quy định về đối tượng, điều kiện bên sử dụng dịch vụ và quy định cụ thể các dịch vụ định danh và xác thực điện tử. Ngoài ra, đề nghị cho phép các đơn vị cung ứng dịch vụ (bao gồm các tổ chức tín dụng, CIC) là các bên sử dụng dịch vụ.</w:t>
            </w:r>
          </w:p>
        </w:tc>
        <w:tc>
          <w:tcPr>
            <w:tcW w:w="5650" w:type="dxa"/>
          </w:tcPr>
          <w:p w14:paraId="21841AE3" w14:textId="54821FCF" w:rsidR="00AA555D" w:rsidRPr="00AA62E1" w:rsidRDefault="00867EED" w:rsidP="00AA62E1">
            <w:pPr>
              <w:spacing w:before="40" w:after="40"/>
              <w:jc w:val="both"/>
              <w:rPr>
                <w:rFonts w:ascii="Times New Roman" w:hAnsi="Times New Roman" w:cs="Times New Roman"/>
                <w:sz w:val="28"/>
                <w:szCs w:val="28"/>
                <w:highlight w:val="white"/>
              </w:rPr>
            </w:pPr>
            <w:r w:rsidRPr="00AA62E1">
              <w:rPr>
                <w:rFonts w:ascii="Times New Roman" w:hAnsi="Times New Roman" w:cs="Times New Roman"/>
                <w:sz w:val="28"/>
                <w:szCs w:val="28"/>
                <w:highlight w:val="white"/>
              </w:rPr>
              <w:t xml:space="preserve">Tiếp thu ý kiến, về quy định cụ thể </w:t>
            </w:r>
            <w:r w:rsidRPr="00AA62E1">
              <w:rPr>
                <w:rFonts w:ascii="Times New Roman" w:hAnsi="Times New Roman" w:cs="Times New Roman"/>
                <w:sz w:val="28"/>
                <w:szCs w:val="28"/>
                <w:highlight w:val="white"/>
                <w:u w:color="FF0000"/>
              </w:rPr>
              <w:t>về bên</w:t>
            </w:r>
            <w:r w:rsidRPr="00AA62E1">
              <w:rPr>
                <w:rFonts w:ascii="Times New Roman" w:hAnsi="Times New Roman" w:cs="Times New Roman"/>
                <w:sz w:val="28"/>
                <w:szCs w:val="28"/>
                <w:highlight w:val="white"/>
              </w:rPr>
              <w:t xml:space="preserve"> sử dụng dịch vụ đề nghị đưa vào nội dung dự thảo Nghị định quy định về định danh và xác thực điện tử.</w:t>
            </w:r>
          </w:p>
        </w:tc>
      </w:tr>
      <w:tr w:rsidR="00092616" w:rsidRPr="00AA62E1" w14:paraId="0E7FB7F3" w14:textId="77777777" w:rsidTr="00762FEC">
        <w:trPr>
          <w:trHeight w:val="320"/>
        </w:trPr>
        <w:tc>
          <w:tcPr>
            <w:tcW w:w="833" w:type="dxa"/>
          </w:tcPr>
          <w:p w14:paraId="51EC9662" w14:textId="5B57145B" w:rsidR="00092616" w:rsidRPr="00AA62E1" w:rsidRDefault="00AA62E1" w:rsidP="00AA62E1">
            <w:pPr>
              <w:spacing w:before="40" w:after="40"/>
              <w:rPr>
                <w:rFonts w:ascii="Times New Roman" w:hAnsi="Times New Roman" w:cs="Times New Roman"/>
                <w:sz w:val="28"/>
                <w:szCs w:val="28"/>
                <w:highlight w:val="white"/>
              </w:rPr>
            </w:pPr>
            <w:r w:rsidRPr="00AA62E1">
              <w:rPr>
                <w:rFonts w:ascii="Times New Roman" w:hAnsi="Times New Roman" w:cs="Times New Roman"/>
                <w:b/>
                <w:sz w:val="28"/>
                <w:szCs w:val="28"/>
                <w:highlight w:val="white"/>
              </w:rPr>
              <w:lastRenderedPageBreak/>
              <w:t>6</w:t>
            </w:r>
          </w:p>
        </w:tc>
        <w:tc>
          <w:tcPr>
            <w:tcW w:w="7384" w:type="dxa"/>
            <w:gridSpan w:val="2"/>
          </w:tcPr>
          <w:p w14:paraId="7C521646" w14:textId="27B83342" w:rsidR="00092616" w:rsidRPr="00AA62E1" w:rsidRDefault="00092616" w:rsidP="00AA62E1">
            <w:pPr>
              <w:spacing w:before="40" w:after="40"/>
              <w:jc w:val="both"/>
              <w:rPr>
                <w:rFonts w:ascii="Times New Roman" w:hAnsi="Times New Roman" w:cs="Times New Roman"/>
                <w:sz w:val="28"/>
                <w:szCs w:val="28"/>
                <w:highlight w:val="white"/>
              </w:rPr>
            </w:pPr>
            <w:r w:rsidRPr="00AA62E1">
              <w:rPr>
                <w:rFonts w:ascii="Times New Roman" w:hAnsi="Times New Roman" w:cs="Times New Roman"/>
                <w:b/>
                <w:sz w:val="28"/>
                <w:szCs w:val="28"/>
                <w:highlight w:val="white"/>
              </w:rPr>
              <w:t>Bộ Quốc phòng</w:t>
            </w:r>
          </w:p>
        </w:tc>
        <w:tc>
          <w:tcPr>
            <w:tcW w:w="5650" w:type="dxa"/>
          </w:tcPr>
          <w:p w14:paraId="742D721D" w14:textId="77777777" w:rsidR="00092616" w:rsidRPr="00AA62E1" w:rsidRDefault="00092616" w:rsidP="00AA62E1">
            <w:pPr>
              <w:spacing w:before="40" w:after="40"/>
              <w:jc w:val="both"/>
              <w:rPr>
                <w:rFonts w:ascii="Times New Roman" w:hAnsi="Times New Roman" w:cs="Times New Roman"/>
                <w:sz w:val="28"/>
                <w:szCs w:val="28"/>
                <w:highlight w:val="white"/>
              </w:rPr>
            </w:pPr>
          </w:p>
        </w:tc>
      </w:tr>
      <w:tr w:rsidR="00092616" w:rsidRPr="00AA62E1" w14:paraId="6C44D1BD" w14:textId="77777777" w:rsidTr="00762FEC">
        <w:trPr>
          <w:trHeight w:val="320"/>
        </w:trPr>
        <w:tc>
          <w:tcPr>
            <w:tcW w:w="833" w:type="dxa"/>
          </w:tcPr>
          <w:p w14:paraId="622A0D1A" w14:textId="5058DDB7" w:rsidR="00092616" w:rsidRPr="00AA62E1" w:rsidRDefault="00AA62E1" w:rsidP="00AA62E1">
            <w:pPr>
              <w:spacing w:before="40" w:after="40"/>
              <w:rPr>
                <w:rFonts w:ascii="Times New Roman" w:hAnsi="Times New Roman" w:cs="Times New Roman"/>
                <w:b/>
                <w:sz w:val="28"/>
                <w:szCs w:val="28"/>
                <w:highlight w:val="white"/>
              </w:rPr>
            </w:pPr>
            <w:r w:rsidRPr="00AA62E1">
              <w:rPr>
                <w:rFonts w:ascii="Times New Roman" w:hAnsi="Times New Roman" w:cs="Times New Roman"/>
                <w:sz w:val="28"/>
                <w:szCs w:val="28"/>
                <w:highlight w:val="white"/>
              </w:rPr>
              <w:t>6</w:t>
            </w:r>
            <w:r w:rsidR="00092616" w:rsidRPr="00AA62E1">
              <w:rPr>
                <w:rFonts w:ascii="Times New Roman" w:hAnsi="Times New Roman" w:cs="Times New Roman"/>
                <w:sz w:val="28"/>
                <w:szCs w:val="28"/>
                <w:highlight w:val="white"/>
              </w:rPr>
              <w:t>.1</w:t>
            </w:r>
          </w:p>
        </w:tc>
        <w:tc>
          <w:tcPr>
            <w:tcW w:w="7384" w:type="dxa"/>
            <w:gridSpan w:val="2"/>
          </w:tcPr>
          <w:p w14:paraId="024577EA" w14:textId="565F24E5" w:rsidR="00092616" w:rsidRPr="00AA62E1" w:rsidRDefault="00092616" w:rsidP="00AA62E1">
            <w:pPr>
              <w:spacing w:before="40" w:after="40"/>
              <w:jc w:val="both"/>
              <w:rPr>
                <w:rFonts w:ascii="Times New Roman" w:hAnsi="Times New Roman" w:cs="Times New Roman"/>
                <w:b/>
                <w:sz w:val="28"/>
                <w:szCs w:val="28"/>
                <w:highlight w:val="white"/>
              </w:rPr>
            </w:pPr>
            <w:r w:rsidRPr="00AA62E1">
              <w:rPr>
                <w:rFonts w:ascii="Times New Roman" w:hAnsi="Times New Roman" w:cs="Times New Roman"/>
                <w:sz w:val="28"/>
                <w:szCs w:val="28"/>
                <w:highlight w:val="white"/>
              </w:rPr>
              <w:t>Phần căn cứ pháp lý: Luật Giao dịch điện tử năm 2005; Luật An toàn thông tin mạng năm 2015; Luật An ninh mạng năm 2018; Luật Xuất cảnh, nhập cảnh của công dân Việt Nam năm 2019; Nghị định số 61/2018/NĐ-CP ngày 23 tháng 4 năm 2018 của Chính phủ về thực hiện cơ chế một cửa, một cửa liên thông trong giải quyết thủ tục hành chính; Nghị định số 45/2020/NĐ-CP ngày 08 tháng 4 năm 2020 của Chính phủ về thực hiện thủ tục hành chính trên môi trường điện tử.</w:t>
            </w:r>
          </w:p>
        </w:tc>
        <w:tc>
          <w:tcPr>
            <w:tcW w:w="5650" w:type="dxa"/>
          </w:tcPr>
          <w:p w14:paraId="3E15FAD7" w14:textId="1B175A3B" w:rsidR="00092616" w:rsidRPr="00AA62E1" w:rsidRDefault="00092616" w:rsidP="00AA62E1">
            <w:pPr>
              <w:spacing w:before="40" w:after="40"/>
              <w:jc w:val="both"/>
              <w:rPr>
                <w:rFonts w:ascii="Times New Roman" w:hAnsi="Times New Roman" w:cs="Times New Roman"/>
                <w:sz w:val="28"/>
                <w:szCs w:val="28"/>
                <w:highlight w:val="white"/>
              </w:rPr>
            </w:pPr>
            <w:r w:rsidRPr="00AA62E1">
              <w:rPr>
                <w:rFonts w:ascii="Times New Roman" w:hAnsi="Times New Roman" w:cs="Times New Roman"/>
                <w:sz w:val="28"/>
                <w:szCs w:val="28"/>
                <w:highlight w:val="white"/>
              </w:rPr>
              <w:t>Tiếp thu và đã bổ sung vào phần Căn cứ của dự thảo Quyết định:</w:t>
            </w:r>
            <w:r w:rsidRPr="00AA62E1">
              <w:rPr>
                <w:rFonts w:ascii="Times New Roman" w:hAnsi="Times New Roman" w:cs="Times New Roman"/>
                <w:sz w:val="28"/>
                <w:szCs w:val="28"/>
              </w:rPr>
              <w:t xml:space="preserve"> </w:t>
            </w:r>
            <w:r w:rsidRPr="00AA62E1">
              <w:rPr>
                <w:rFonts w:ascii="Times New Roman" w:hAnsi="Times New Roman" w:cs="Times New Roman"/>
                <w:i/>
                <w:iCs/>
                <w:sz w:val="28"/>
                <w:szCs w:val="28"/>
              </w:rPr>
              <w:t>Luật Nhập cảnh, xuất cảnh, quá cảnh, cư trú của người nước ngoài tại Việt Nam ngày 16 tháng 6 năm 2014; Luật Sửa đổi, bổ sung một số điều của Luật Nhập cảnh, xuất cảnh, quá cảnh, cư trú của người nước ngoài tại Việt Nam ngày 25 tháng 11 năm 2019.</w:t>
            </w:r>
          </w:p>
        </w:tc>
      </w:tr>
      <w:tr w:rsidR="00092616" w:rsidRPr="00AA62E1" w14:paraId="7A860425" w14:textId="77777777" w:rsidTr="00762FEC">
        <w:trPr>
          <w:trHeight w:val="320"/>
        </w:trPr>
        <w:tc>
          <w:tcPr>
            <w:tcW w:w="833" w:type="dxa"/>
          </w:tcPr>
          <w:p w14:paraId="23BC5F2D" w14:textId="09829224" w:rsidR="00092616" w:rsidRPr="00AA62E1" w:rsidRDefault="00AA62E1" w:rsidP="00AA62E1">
            <w:pPr>
              <w:spacing w:before="40" w:after="40"/>
              <w:rPr>
                <w:rFonts w:ascii="Times New Roman" w:hAnsi="Times New Roman" w:cs="Times New Roman"/>
                <w:sz w:val="28"/>
                <w:szCs w:val="28"/>
                <w:highlight w:val="white"/>
              </w:rPr>
            </w:pPr>
            <w:r w:rsidRPr="00AA62E1">
              <w:rPr>
                <w:rFonts w:ascii="Times New Roman" w:hAnsi="Times New Roman" w:cs="Times New Roman"/>
                <w:sz w:val="28"/>
                <w:szCs w:val="28"/>
                <w:highlight w:val="white"/>
              </w:rPr>
              <w:t>6</w:t>
            </w:r>
            <w:r w:rsidR="00092616" w:rsidRPr="00AA62E1">
              <w:rPr>
                <w:rFonts w:ascii="Times New Roman" w:hAnsi="Times New Roman" w:cs="Times New Roman"/>
                <w:sz w:val="28"/>
                <w:szCs w:val="28"/>
                <w:highlight w:val="white"/>
              </w:rPr>
              <w:t>.2</w:t>
            </w:r>
          </w:p>
        </w:tc>
        <w:tc>
          <w:tcPr>
            <w:tcW w:w="7384" w:type="dxa"/>
            <w:gridSpan w:val="2"/>
          </w:tcPr>
          <w:p w14:paraId="0C9C0E74" w14:textId="51E7CC4E" w:rsidR="00092616" w:rsidRPr="00AA62E1" w:rsidRDefault="00092616" w:rsidP="00AA62E1">
            <w:pPr>
              <w:spacing w:before="40" w:after="40"/>
              <w:jc w:val="both"/>
              <w:rPr>
                <w:rFonts w:ascii="Times New Roman" w:hAnsi="Times New Roman" w:cs="Times New Roman"/>
                <w:sz w:val="28"/>
                <w:szCs w:val="28"/>
                <w:highlight w:val="white"/>
              </w:rPr>
            </w:pPr>
            <w:r w:rsidRPr="00AA62E1">
              <w:rPr>
                <w:rFonts w:ascii="Times New Roman" w:hAnsi="Times New Roman" w:cs="Times New Roman"/>
                <w:sz w:val="28"/>
                <w:szCs w:val="28"/>
                <w:highlight w:val="white"/>
              </w:rPr>
              <w:t xml:space="preserve">Nghiên cứu khả năng kế thừa các nội dung phù hợp của dự thảo Nghị định về Định danh và xác thực điện tử của Bộ Thông tin và Truyền thông </w:t>
            </w:r>
            <w:r w:rsidRPr="00AA62E1">
              <w:rPr>
                <w:rFonts w:ascii="Times New Roman" w:hAnsi="Times New Roman" w:cs="Times New Roman"/>
                <w:sz w:val="28"/>
                <w:szCs w:val="28"/>
                <w:highlight w:val="white"/>
                <w:u w:color="FF0000"/>
              </w:rPr>
              <w:t>đã xin</w:t>
            </w:r>
            <w:r w:rsidRPr="00AA62E1">
              <w:rPr>
                <w:rFonts w:ascii="Times New Roman" w:hAnsi="Times New Roman" w:cs="Times New Roman"/>
                <w:sz w:val="28"/>
                <w:szCs w:val="28"/>
                <w:highlight w:val="white"/>
              </w:rPr>
              <w:t xml:space="preserve"> ý kiến các bộ, cơ quan ngang bộ, ngành, địa phương ngày 20/4/2021.</w:t>
            </w:r>
          </w:p>
        </w:tc>
        <w:tc>
          <w:tcPr>
            <w:tcW w:w="5650" w:type="dxa"/>
          </w:tcPr>
          <w:p w14:paraId="59E32818" w14:textId="4495B217" w:rsidR="00092616" w:rsidRPr="00AA62E1" w:rsidRDefault="00092616" w:rsidP="00AA62E1">
            <w:pPr>
              <w:spacing w:before="40" w:after="40"/>
              <w:jc w:val="both"/>
              <w:rPr>
                <w:rFonts w:ascii="Times New Roman" w:hAnsi="Times New Roman" w:cs="Times New Roman"/>
                <w:sz w:val="28"/>
                <w:szCs w:val="28"/>
                <w:highlight w:val="white"/>
              </w:rPr>
            </w:pPr>
            <w:r w:rsidRPr="00AA62E1">
              <w:rPr>
                <w:rFonts w:ascii="Times New Roman" w:hAnsi="Times New Roman" w:cs="Times New Roman"/>
                <w:sz w:val="28"/>
                <w:szCs w:val="28"/>
                <w:highlight w:val="white"/>
              </w:rPr>
              <w:t>Đã nghiên cứu, tiếp thu nhiều nội dung trong dự thảo Nghị định quy định về định danh và xác thực điện tử.</w:t>
            </w:r>
          </w:p>
        </w:tc>
      </w:tr>
      <w:tr w:rsidR="00092616" w:rsidRPr="00AA62E1" w14:paraId="1AE6D20E" w14:textId="77777777" w:rsidTr="00762FEC">
        <w:trPr>
          <w:trHeight w:val="320"/>
        </w:trPr>
        <w:tc>
          <w:tcPr>
            <w:tcW w:w="833" w:type="dxa"/>
          </w:tcPr>
          <w:p w14:paraId="7AE7065A" w14:textId="6E3F947A" w:rsidR="00092616" w:rsidRPr="00AA62E1" w:rsidRDefault="00AA62E1" w:rsidP="00AA62E1">
            <w:pPr>
              <w:spacing w:before="40" w:after="40"/>
              <w:rPr>
                <w:rFonts w:ascii="Times New Roman" w:hAnsi="Times New Roman" w:cs="Times New Roman"/>
                <w:sz w:val="28"/>
                <w:szCs w:val="28"/>
                <w:highlight w:val="white"/>
              </w:rPr>
            </w:pPr>
            <w:r w:rsidRPr="00AA62E1">
              <w:rPr>
                <w:rFonts w:ascii="Times New Roman" w:hAnsi="Times New Roman" w:cs="Times New Roman"/>
                <w:sz w:val="28"/>
                <w:szCs w:val="28"/>
                <w:highlight w:val="white"/>
              </w:rPr>
              <w:t>6</w:t>
            </w:r>
            <w:r w:rsidR="00092616" w:rsidRPr="00AA62E1">
              <w:rPr>
                <w:rFonts w:ascii="Times New Roman" w:hAnsi="Times New Roman" w:cs="Times New Roman"/>
                <w:sz w:val="28"/>
                <w:szCs w:val="28"/>
                <w:highlight w:val="white"/>
              </w:rPr>
              <w:t>.3</w:t>
            </w:r>
          </w:p>
        </w:tc>
        <w:tc>
          <w:tcPr>
            <w:tcW w:w="7384" w:type="dxa"/>
            <w:gridSpan w:val="2"/>
          </w:tcPr>
          <w:p w14:paraId="0BEBAD26" w14:textId="5762EBBE" w:rsidR="00092616" w:rsidRPr="00AA62E1" w:rsidRDefault="00092616" w:rsidP="00AA62E1">
            <w:pPr>
              <w:spacing w:before="40" w:after="40"/>
              <w:jc w:val="both"/>
              <w:rPr>
                <w:rFonts w:ascii="Times New Roman" w:hAnsi="Times New Roman" w:cs="Times New Roman"/>
                <w:sz w:val="28"/>
                <w:szCs w:val="28"/>
                <w:highlight w:val="white"/>
              </w:rPr>
            </w:pPr>
            <w:r w:rsidRPr="00AA62E1">
              <w:rPr>
                <w:rFonts w:ascii="Times New Roman" w:hAnsi="Times New Roman" w:cs="Times New Roman"/>
                <w:sz w:val="28"/>
                <w:szCs w:val="28"/>
                <w:highlight w:val="white"/>
              </w:rPr>
              <w:t>Đề nghị phối hợp với các cơ quan liên quan nghiên cứu các văn bản hiện hành để xây dựng quy định về định danh điện tử và xác thực cho các cơ quan, tổ chức, doanh nghiệp nhằm bảo đảm tính thống nhất.</w:t>
            </w:r>
          </w:p>
        </w:tc>
        <w:tc>
          <w:tcPr>
            <w:tcW w:w="5650" w:type="dxa"/>
          </w:tcPr>
          <w:p w14:paraId="6B5E476B" w14:textId="08FAC280" w:rsidR="00092616" w:rsidRPr="00AA62E1" w:rsidRDefault="00092616" w:rsidP="00AA62E1">
            <w:pPr>
              <w:spacing w:before="40" w:after="40"/>
              <w:jc w:val="both"/>
              <w:rPr>
                <w:rFonts w:ascii="Times New Roman" w:hAnsi="Times New Roman" w:cs="Times New Roman"/>
                <w:sz w:val="28"/>
                <w:szCs w:val="28"/>
                <w:highlight w:val="white"/>
              </w:rPr>
            </w:pPr>
            <w:r w:rsidRPr="00AA62E1">
              <w:rPr>
                <w:rFonts w:ascii="Times New Roman" w:hAnsi="Times New Roman" w:cs="Times New Roman"/>
                <w:sz w:val="28"/>
                <w:szCs w:val="28"/>
                <w:highlight w:val="white"/>
              </w:rPr>
              <w:t>Bộ Công an sẽ nghiên cứu để xây dựng quy định về định danh và xác thực điện tử cho các cơ quan, tổ chức, doanh nghiệp để đưa vào dự thảo Nghị định về định danh và xác thực điện tử</w:t>
            </w:r>
          </w:p>
        </w:tc>
      </w:tr>
      <w:tr w:rsidR="00092616" w:rsidRPr="00AA62E1" w14:paraId="5E7BEC76" w14:textId="77777777" w:rsidTr="00762FEC">
        <w:trPr>
          <w:trHeight w:val="320"/>
        </w:trPr>
        <w:tc>
          <w:tcPr>
            <w:tcW w:w="833" w:type="dxa"/>
          </w:tcPr>
          <w:p w14:paraId="742A330A" w14:textId="030A68B6" w:rsidR="00092616" w:rsidRPr="00AA62E1" w:rsidRDefault="00AA62E1" w:rsidP="00AA62E1">
            <w:pPr>
              <w:spacing w:before="40" w:after="40"/>
              <w:rPr>
                <w:rFonts w:ascii="Times New Roman" w:hAnsi="Times New Roman" w:cs="Times New Roman"/>
                <w:sz w:val="28"/>
                <w:szCs w:val="28"/>
                <w:highlight w:val="white"/>
              </w:rPr>
            </w:pPr>
            <w:r w:rsidRPr="00AA62E1">
              <w:rPr>
                <w:rFonts w:ascii="Times New Roman" w:hAnsi="Times New Roman" w:cs="Times New Roman"/>
                <w:sz w:val="28"/>
                <w:szCs w:val="28"/>
                <w:highlight w:val="white"/>
              </w:rPr>
              <w:t>6</w:t>
            </w:r>
            <w:r w:rsidR="00092616" w:rsidRPr="00AA62E1">
              <w:rPr>
                <w:rFonts w:ascii="Times New Roman" w:hAnsi="Times New Roman" w:cs="Times New Roman"/>
                <w:sz w:val="28"/>
                <w:szCs w:val="28"/>
                <w:highlight w:val="white"/>
              </w:rPr>
              <w:t>.4</w:t>
            </w:r>
          </w:p>
        </w:tc>
        <w:tc>
          <w:tcPr>
            <w:tcW w:w="7384" w:type="dxa"/>
            <w:gridSpan w:val="2"/>
          </w:tcPr>
          <w:p w14:paraId="420276DE" w14:textId="77777777" w:rsidR="00092616" w:rsidRPr="00AA62E1" w:rsidRDefault="00092616" w:rsidP="00AA62E1">
            <w:pPr>
              <w:spacing w:before="40" w:after="40"/>
              <w:jc w:val="both"/>
              <w:rPr>
                <w:rFonts w:ascii="Times New Roman" w:hAnsi="Times New Roman" w:cs="Times New Roman"/>
                <w:sz w:val="28"/>
                <w:szCs w:val="28"/>
                <w:highlight w:val="white"/>
              </w:rPr>
            </w:pPr>
            <w:r w:rsidRPr="00AA62E1">
              <w:rPr>
                <w:rFonts w:ascii="Times New Roman" w:hAnsi="Times New Roman" w:cs="Times New Roman"/>
                <w:sz w:val="28"/>
                <w:szCs w:val="28"/>
                <w:highlight w:val="white"/>
              </w:rPr>
              <w:t>Tại Điều 6:</w:t>
            </w:r>
          </w:p>
          <w:p w14:paraId="7397089F" w14:textId="77777777" w:rsidR="00092616" w:rsidRPr="00AA62E1" w:rsidRDefault="00092616" w:rsidP="00AA62E1">
            <w:pPr>
              <w:spacing w:before="40" w:after="40"/>
              <w:jc w:val="both"/>
              <w:rPr>
                <w:rFonts w:ascii="Times New Roman" w:hAnsi="Times New Roman" w:cs="Times New Roman"/>
                <w:sz w:val="28"/>
                <w:szCs w:val="28"/>
                <w:highlight w:val="white"/>
              </w:rPr>
            </w:pPr>
            <w:r w:rsidRPr="00AA62E1">
              <w:rPr>
                <w:rFonts w:ascii="Times New Roman" w:hAnsi="Times New Roman" w:cs="Times New Roman"/>
                <w:sz w:val="28"/>
                <w:szCs w:val="28"/>
                <w:highlight w:val="white"/>
              </w:rPr>
              <w:t xml:space="preserve">- Đề nghị sửa đổi, bổ sung khoản 1 và khoản 2 theo hướng: Không bắt buộc </w:t>
            </w:r>
            <w:r w:rsidRPr="00AA62E1">
              <w:rPr>
                <w:rFonts w:ascii="Times New Roman" w:hAnsi="Times New Roman" w:cs="Times New Roman"/>
                <w:sz w:val="28"/>
                <w:szCs w:val="28"/>
                <w:highlight w:val="white"/>
                <w:u w:color="FF0000"/>
              </w:rPr>
              <w:t>dùng tài</w:t>
            </w:r>
            <w:r w:rsidRPr="00AA62E1">
              <w:rPr>
                <w:rFonts w:ascii="Times New Roman" w:hAnsi="Times New Roman" w:cs="Times New Roman"/>
                <w:sz w:val="28"/>
                <w:szCs w:val="28"/>
                <w:highlight w:val="white"/>
              </w:rPr>
              <w:t xml:space="preserve"> khoản định danh điện tử của cá nhân để sử dụng các tiện ích được quy định tại các khoản này.</w:t>
            </w:r>
          </w:p>
          <w:p w14:paraId="0432C423" w14:textId="77777777" w:rsidR="00092616" w:rsidRPr="00AA62E1" w:rsidRDefault="00092616" w:rsidP="00AA62E1">
            <w:pPr>
              <w:spacing w:before="40" w:after="40"/>
              <w:jc w:val="both"/>
              <w:rPr>
                <w:rFonts w:ascii="Times New Roman" w:hAnsi="Times New Roman" w:cs="Times New Roman"/>
                <w:sz w:val="28"/>
                <w:szCs w:val="28"/>
                <w:highlight w:val="white"/>
              </w:rPr>
            </w:pPr>
            <w:r w:rsidRPr="00AA62E1">
              <w:rPr>
                <w:rFonts w:ascii="Times New Roman" w:hAnsi="Times New Roman" w:cs="Times New Roman"/>
                <w:sz w:val="28"/>
                <w:szCs w:val="28"/>
                <w:highlight w:val="white"/>
              </w:rPr>
              <w:t xml:space="preserve">- Đề nghị chuyển điểm c, d và e khoản 1 </w:t>
            </w:r>
            <w:r w:rsidRPr="00AA62E1">
              <w:rPr>
                <w:rFonts w:ascii="Times New Roman" w:hAnsi="Times New Roman" w:cs="Times New Roman"/>
                <w:sz w:val="28"/>
                <w:szCs w:val="28"/>
                <w:highlight w:val="white"/>
                <w:u w:color="FF0000"/>
              </w:rPr>
              <w:t>sang khoản</w:t>
            </w:r>
            <w:r w:rsidRPr="00AA62E1">
              <w:rPr>
                <w:rFonts w:ascii="Times New Roman" w:hAnsi="Times New Roman" w:cs="Times New Roman"/>
                <w:sz w:val="28"/>
                <w:szCs w:val="28"/>
                <w:highlight w:val="white"/>
              </w:rPr>
              <w:t xml:space="preserve"> 2. Lý do: Các trường hợp sử dụng được quy định tại các điểm này liên quan đến thanh toán điện tử, do đó cần chuyển sang mức bảo mật thứ 2 (yêu cầu vân tay, ảnh chụp) để tránh rủi ro trong quá trình sử dụng.</w:t>
            </w:r>
          </w:p>
          <w:p w14:paraId="11F4EFD6" w14:textId="2A9B164F" w:rsidR="00092616" w:rsidRPr="00AA62E1" w:rsidRDefault="00092616" w:rsidP="00AA62E1">
            <w:pPr>
              <w:spacing w:before="40" w:after="40"/>
              <w:jc w:val="both"/>
              <w:rPr>
                <w:rFonts w:ascii="Times New Roman" w:hAnsi="Times New Roman" w:cs="Times New Roman"/>
                <w:sz w:val="28"/>
                <w:szCs w:val="28"/>
                <w:highlight w:val="white"/>
              </w:rPr>
            </w:pPr>
            <w:r w:rsidRPr="00AA62E1">
              <w:rPr>
                <w:rFonts w:ascii="Times New Roman" w:hAnsi="Times New Roman" w:cs="Times New Roman"/>
                <w:sz w:val="28"/>
                <w:szCs w:val="28"/>
                <w:highlight w:val="white"/>
              </w:rPr>
              <w:lastRenderedPageBreak/>
              <w:t>- Đề nghị sửa đổi, bổ sung điểm d khoản 1 như sau: “Mua vé điện tử để sử dụng các phương tiện giao thông thông vận tải”.</w:t>
            </w:r>
          </w:p>
        </w:tc>
        <w:tc>
          <w:tcPr>
            <w:tcW w:w="5650" w:type="dxa"/>
          </w:tcPr>
          <w:p w14:paraId="1AB392E4" w14:textId="77777777" w:rsidR="00092616" w:rsidRPr="00AA62E1" w:rsidRDefault="00092616" w:rsidP="00AA62E1">
            <w:pPr>
              <w:spacing w:before="40" w:after="40"/>
              <w:jc w:val="both"/>
              <w:rPr>
                <w:rFonts w:ascii="Times New Roman" w:hAnsi="Times New Roman" w:cs="Times New Roman"/>
                <w:i/>
                <w:iCs/>
                <w:sz w:val="28"/>
                <w:szCs w:val="28"/>
              </w:rPr>
            </w:pPr>
            <w:r w:rsidRPr="00AA62E1">
              <w:rPr>
                <w:rFonts w:ascii="Times New Roman" w:hAnsi="Times New Roman" w:cs="Times New Roman"/>
                <w:sz w:val="28"/>
                <w:szCs w:val="28"/>
                <w:highlight w:val="white"/>
              </w:rPr>
              <w:lastRenderedPageBreak/>
              <w:t xml:space="preserve">Dự thảo đã chỉnh lý theo hướng bỏ Điều 6 và bổ sung khoản 2 vào Điều 5 dự thảo Quyết định này theo hướng: </w:t>
            </w:r>
            <w:r w:rsidRPr="00AA62E1">
              <w:rPr>
                <w:rFonts w:ascii="Times New Roman" w:hAnsi="Times New Roman" w:cs="Times New Roman"/>
                <w:i/>
                <w:iCs/>
                <w:sz w:val="28"/>
                <w:szCs w:val="28"/>
              </w:rPr>
              <w:t xml:space="preserve">Việc lựa chọn sử dụng mức độ của của tài khoản định danh điện tử do bên sử dụng dịch vụ quyết định. </w:t>
            </w:r>
          </w:p>
          <w:p w14:paraId="7CA1991D" w14:textId="77777777" w:rsidR="00092616" w:rsidRPr="00AA62E1" w:rsidRDefault="00092616" w:rsidP="00AA62E1">
            <w:pPr>
              <w:spacing w:before="40" w:after="40"/>
              <w:jc w:val="both"/>
              <w:rPr>
                <w:rFonts w:ascii="Times New Roman" w:hAnsi="Times New Roman" w:cs="Times New Roman"/>
                <w:sz w:val="28"/>
                <w:szCs w:val="28"/>
                <w:highlight w:val="white"/>
              </w:rPr>
            </w:pPr>
          </w:p>
        </w:tc>
      </w:tr>
      <w:tr w:rsidR="00092616" w:rsidRPr="00AA62E1" w14:paraId="2E3E244E" w14:textId="77777777" w:rsidTr="00762FEC">
        <w:trPr>
          <w:trHeight w:val="320"/>
        </w:trPr>
        <w:tc>
          <w:tcPr>
            <w:tcW w:w="833" w:type="dxa"/>
          </w:tcPr>
          <w:p w14:paraId="30A8E447" w14:textId="1161D818" w:rsidR="00092616" w:rsidRPr="00AA62E1" w:rsidRDefault="00AA62E1" w:rsidP="00AA62E1">
            <w:pPr>
              <w:spacing w:before="40" w:after="40"/>
              <w:rPr>
                <w:rFonts w:ascii="Times New Roman" w:hAnsi="Times New Roman" w:cs="Times New Roman"/>
                <w:sz w:val="28"/>
                <w:szCs w:val="28"/>
                <w:highlight w:val="white"/>
              </w:rPr>
            </w:pPr>
            <w:r w:rsidRPr="00AA62E1">
              <w:rPr>
                <w:rFonts w:ascii="Times New Roman" w:hAnsi="Times New Roman" w:cs="Times New Roman"/>
                <w:sz w:val="28"/>
                <w:szCs w:val="28"/>
                <w:highlight w:val="white"/>
              </w:rPr>
              <w:lastRenderedPageBreak/>
              <w:t>6</w:t>
            </w:r>
            <w:r w:rsidR="00092616" w:rsidRPr="00AA62E1">
              <w:rPr>
                <w:rFonts w:ascii="Times New Roman" w:hAnsi="Times New Roman" w:cs="Times New Roman"/>
                <w:sz w:val="28"/>
                <w:szCs w:val="28"/>
                <w:highlight w:val="white"/>
              </w:rPr>
              <w:t>.5</w:t>
            </w:r>
          </w:p>
        </w:tc>
        <w:tc>
          <w:tcPr>
            <w:tcW w:w="7384" w:type="dxa"/>
            <w:gridSpan w:val="2"/>
          </w:tcPr>
          <w:p w14:paraId="5A4A5228" w14:textId="217F058A" w:rsidR="00092616" w:rsidRPr="00AA62E1" w:rsidRDefault="00092616" w:rsidP="00AA62E1">
            <w:pPr>
              <w:spacing w:before="40" w:after="40"/>
              <w:jc w:val="both"/>
              <w:rPr>
                <w:rFonts w:ascii="Times New Roman" w:hAnsi="Times New Roman" w:cs="Times New Roman"/>
                <w:sz w:val="28"/>
                <w:szCs w:val="28"/>
                <w:highlight w:val="white"/>
              </w:rPr>
            </w:pPr>
            <w:r w:rsidRPr="00AA62E1">
              <w:rPr>
                <w:rFonts w:ascii="Times New Roman" w:hAnsi="Times New Roman" w:cs="Times New Roman"/>
                <w:sz w:val="28"/>
                <w:szCs w:val="28"/>
                <w:highlight w:val="white"/>
              </w:rPr>
              <w:t>Tại Điều 13: Đề nghị nghiên cứu, làm rõ cá nhân sử dụng các dịch vụ định danh điện tử có phải trả chi phí hay không?</w:t>
            </w:r>
          </w:p>
        </w:tc>
        <w:tc>
          <w:tcPr>
            <w:tcW w:w="5650" w:type="dxa"/>
          </w:tcPr>
          <w:p w14:paraId="703EA49E" w14:textId="21045454" w:rsidR="00092616" w:rsidRPr="00AA62E1" w:rsidRDefault="00092616" w:rsidP="00AA62E1">
            <w:pPr>
              <w:spacing w:before="40" w:after="40"/>
              <w:jc w:val="both"/>
              <w:rPr>
                <w:rFonts w:ascii="Times New Roman" w:hAnsi="Times New Roman" w:cs="Times New Roman"/>
                <w:sz w:val="28"/>
                <w:szCs w:val="28"/>
                <w:highlight w:val="white"/>
              </w:rPr>
            </w:pPr>
            <w:r w:rsidRPr="00AA62E1">
              <w:rPr>
                <w:rFonts w:ascii="Times New Roman" w:hAnsi="Times New Roman" w:cs="Times New Roman"/>
                <w:sz w:val="28"/>
                <w:szCs w:val="28"/>
                <w:highlight w:val="white"/>
              </w:rPr>
              <w:t>Việc trả phí được thực hiện theo thông tư của Bộ Tài chính quy định.</w:t>
            </w:r>
          </w:p>
        </w:tc>
      </w:tr>
      <w:tr w:rsidR="00092616" w:rsidRPr="00AA62E1" w14:paraId="35ACEDDB" w14:textId="77777777" w:rsidTr="00762FEC">
        <w:trPr>
          <w:trHeight w:val="320"/>
        </w:trPr>
        <w:tc>
          <w:tcPr>
            <w:tcW w:w="833" w:type="dxa"/>
          </w:tcPr>
          <w:p w14:paraId="2D58F81C" w14:textId="67F3E86B" w:rsidR="00092616" w:rsidRPr="00AA62E1" w:rsidRDefault="00AA62E1" w:rsidP="00AA62E1">
            <w:pPr>
              <w:spacing w:before="40" w:after="40"/>
              <w:rPr>
                <w:rFonts w:ascii="Times New Roman" w:hAnsi="Times New Roman" w:cs="Times New Roman"/>
                <w:sz w:val="28"/>
                <w:szCs w:val="28"/>
                <w:highlight w:val="white"/>
              </w:rPr>
            </w:pPr>
            <w:r w:rsidRPr="00AA62E1">
              <w:rPr>
                <w:rFonts w:ascii="Times New Roman" w:hAnsi="Times New Roman" w:cs="Times New Roman"/>
                <w:sz w:val="28"/>
                <w:szCs w:val="28"/>
                <w:highlight w:val="white"/>
              </w:rPr>
              <w:t>6</w:t>
            </w:r>
            <w:r w:rsidR="00092616" w:rsidRPr="00AA62E1">
              <w:rPr>
                <w:rFonts w:ascii="Times New Roman" w:hAnsi="Times New Roman" w:cs="Times New Roman"/>
                <w:sz w:val="28"/>
                <w:szCs w:val="28"/>
                <w:highlight w:val="white"/>
              </w:rPr>
              <w:t>.6</w:t>
            </w:r>
          </w:p>
        </w:tc>
        <w:tc>
          <w:tcPr>
            <w:tcW w:w="7384" w:type="dxa"/>
            <w:gridSpan w:val="2"/>
          </w:tcPr>
          <w:p w14:paraId="493306D3" w14:textId="350EDED2" w:rsidR="00092616" w:rsidRPr="00AA62E1" w:rsidRDefault="00092616" w:rsidP="003B52DD">
            <w:pPr>
              <w:spacing w:before="40" w:after="40"/>
              <w:jc w:val="both"/>
              <w:rPr>
                <w:rFonts w:ascii="Times New Roman" w:hAnsi="Times New Roman" w:cs="Times New Roman"/>
                <w:sz w:val="28"/>
                <w:szCs w:val="28"/>
                <w:highlight w:val="white"/>
              </w:rPr>
            </w:pPr>
            <w:r w:rsidRPr="00AA62E1">
              <w:rPr>
                <w:rFonts w:ascii="Times New Roman" w:hAnsi="Times New Roman" w:cs="Times New Roman"/>
                <w:sz w:val="28"/>
                <w:szCs w:val="28"/>
                <w:highlight w:val="white"/>
              </w:rPr>
              <w:t>Tại khoản 2 Điều 15: Đề nghị sửa đổi, bổ sung: “Chủ trì, phối hợp với Bộ Khoa học và Công nghệ, Bộ Thông tin và Truyền thông quy định việc áp dụng tiêu chuẩn, quy chuẩn kỹ thuật trong lĩnh vực định danh và xác thực điện tử”. Lý do: Để phù hợp với quy định của Luật Tiêu chuẩn và quy chuẩn kỹ thuật năm 2006.</w:t>
            </w:r>
          </w:p>
        </w:tc>
        <w:tc>
          <w:tcPr>
            <w:tcW w:w="5650" w:type="dxa"/>
          </w:tcPr>
          <w:p w14:paraId="4599BB22" w14:textId="073FDBD4" w:rsidR="00092616" w:rsidRPr="00AA62E1" w:rsidRDefault="00092616" w:rsidP="00AA62E1">
            <w:pPr>
              <w:spacing w:before="40" w:after="40"/>
              <w:jc w:val="both"/>
              <w:rPr>
                <w:rFonts w:ascii="Times New Roman" w:hAnsi="Times New Roman" w:cs="Times New Roman"/>
                <w:sz w:val="28"/>
                <w:szCs w:val="28"/>
                <w:highlight w:val="white"/>
              </w:rPr>
            </w:pPr>
            <w:r w:rsidRPr="00AA62E1">
              <w:rPr>
                <w:rFonts w:ascii="Times New Roman" w:hAnsi="Times New Roman" w:cs="Times New Roman"/>
                <w:sz w:val="28"/>
                <w:szCs w:val="28"/>
                <w:highlight w:val="white"/>
              </w:rPr>
              <w:t>Tiếp thu và điều chỉnh tại khoản 1, khoản 2 Điều 14 dự thảo Quyết định</w:t>
            </w:r>
          </w:p>
        </w:tc>
      </w:tr>
      <w:tr w:rsidR="00092616" w:rsidRPr="00AA62E1" w14:paraId="174AECFA" w14:textId="77777777" w:rsidTr="00762FEC">
        <w:trPr>
          <w:trHeight w:val="320"/>
        </w:trPr>
        <w:tc>
          <w:tcPr>
            <w:tcW w:w="833" w:type="dxa"/>
          </w:tcPr>
          <w:p w14:paraId="1975ED6F" w14:textId="083D4B4F" w:rsidR="00092616" w:rsidRPr="00AA62E1" w:rsidRDefault="00AA62E1" w:rsidP="00AA62E1">
            <w:pPr>
              <w:spacing w:before="40" w:after="40"/>
              <w:rPr>
                <w:rFonts w:ascii="Times New Roman" w:hAnsi="Times New Roman" w:cs="Times New Roman"/>
                <w:sz w:val="28"/>
                <w:szCs w:val="28"/>
                <w:highlight w:val="white"/>
              </w:rPr>
            </w:pPr>
            <w:r w:rsidRPr="00AA62E1">
              <w:rPr>
                <w:rFonts w:ascii="Times New Roman" w:hAnsi="Times New Roman" w:cs="Times New Roman"/>
                <w:sz w:val="28"/>
                <w:szCs w:val="28"/>
                <w:highlight w:val="white"/>
              </w:rPr>
              <w:t>6</w:t>
            </w:r>
            <w:r w:rsidR="00092616" w:rsidRPr="00AA62E1">
              <w:rPr>
                <w:rFonts w:ascii="Times New Roman" w:hAnsi="Times New Roman" w:cs="Times New Roman"/>
                <w:sz w:val="28"/>
                <w:szCs w:val="28"/>
                <w:highlight w:val="white"/>
              </w:rPr>
              <w:t>.7</w:t>
            </w:r>
          </w:p>
        </w:tc>
        <w:tc>
          <w:tcPr>
            <w:tcW w:w="7384" w:type="dxa"/>
            <w:gridSpan w:val="2"/>
          </w:tcPr>
          <w:p w14:paraId="5C227013" w14:textId="1BD38C56" w:rsidR="00092616" w:rsidRPr="00AA62E1" w:rsidRDefault="00092616" w:rsidP="00AA62E1">
            <w:pPr>
              <w:spacing w:before="40" w:after="40"/>
              <w:jc w:val="both"/>
              <w:rPr>
                <w:rFonts w:ascii="Times New Roman" w:hAnsi="Times New Roman" w:cs="Times New Roman"/>
                <w:sz w:val="28"/>
                <w:szCs w:val="28"/>
                <w:highlight w:val="white"/>
              </w:rPr>
            </w:pPr>
            <w:r w:rsidRPr="00AA62E1">
              <w:rPr>
                <w:rFonts w:ascii="Times New Roman" w:hAnsi="Times New Roman" w:cs="Times New Roman"/>
                <w:sz w:val="28"/>
                <w:szCs w:val="28"/>
                <w:highlight w:val="white"/>
              </w:rPr>
              <w:t>Đề nghị nghiên cứu, bổ sung 01 điều quy định cho cơ quan, tổ chức có đủ điều kiện cung cấp dịch vụ định danh và xác thực điện tử để sử dụng các tiện ích được quy định tại Điều 6.</w:t>
            </w:r>
          </w:p>
        </w:tc>
        <w:tc>
          <w:tcPr>
            <w:tcW w:w="5650" w:type="dxa"/>
          </w:tcPr>
          <w:p w14:paraId="30325DF2" w14:textId="1DBB8634" w:rsidR="00092616" w:rsidRPr="00AA62E1" w:rsidRDefault="00092616" w:rsidP="00AA62E1">
            <w:pPr>
              <w:spacing w:before="40" w:after="40"/>
              <w:jc w:val="both"/>
              <w:rPr>
                <w:rFonts w:ascii="Times New Roman" w:hAnsi="Times New Roman" w:cs="Times New Roman"/>
                <w:sz w:val="28"/>
                <w:szCs w:val="28"/>
                <w:highlight w:val="white"/>
              </w:rPr>
            </w:pPr>
            <w:r w:rsidRPr="00AA62E1">
              <w:rPr>
                <w:rFonts w:ascii="Times New Roman" w:hAnsi="Times New Roman" w:cs="Times New Roman"/>
                <w:sz w:val="28"/>
                <w:szCs w:val="28"/>
                <w:highlight w:val="white"/>
              </w:rPr>
              <w:t>Bộ Công an ghi nhận ý kiến của Bộ Quốc phòng và sẽ nghiên cứu, đề xuất quy định nội dung này vào dự thảo Nghị định quy định về định danh và xác thực điện tử.</w:t>
            </w:r>
          </w:p>
        </w:tc>
      </w:tr>
      <w:tr w:rsidR="00092616" w:rsidRPr="00AA62E1" w14:paraId="32A8BE40" w14:textId="77777777" w:rsidTr="00762FEC">
        <w:trPr>
          <w:trHeight w:val="320"/>
        </w:trPr>
        <w:tc>
          <w:tcPr>
            <w:tcW w:w="833" w:type="dxa"/>
          </w:tcPr>
          <w:p w14:paraId="7FDFBADA" w14:textId="44B957DD" w:rsidR="00092616" w:rsidRPr="00AA62E1" w:rsidRDefault="00AA62E1" w:rsidP="00AA62E1">
            <w:pPr>
              <w:spacing w:before="40" w:after="40"/>
              <w:rPr>
                <w:rFonts w:ascii="Times New Roman" w:hAnsi="Times New Roman" w:cs="Times New Roman"/>
                <w:sz w:val="28"/>
                <w:szCs w:val="28"/>
                <w:highlight w:val="white"/>
              </w:rPr>
            </w:pPr>
            <w:r w:rsidRPr="00AA62E1">
              <w:rPr>
                <w:rFonts w:ascii="Times New Roman" w:hAnsi="Times New Roman" w:cs="Times New Roman"/>
                <w:sz w:val="28"/>
                <w:szCs w:val="28"/>
                <w:highlight w:val="white"/>
              </w:rPr>
              <w:t>6</w:t>
            </w:r>
            <w:r w:rsidR="00092616" w:rsidRPr="00AA62E1">
              <w:rPr>
                <w:rFonts w:ascii="Times New Roman" w:hAnsi="Times New Roman" w:cs="Times New Roman"/>
                <w:sz w:val="28"/>
                <w:szCs w:val="28"/>
                <w:highlight w:val="white"/>
              </w:rPr>
              <w:t>.8</w:t>
            </w:r>
          </w:p>
        </w:tc>
        <w:tc>
          <w:tcPr>
            <w:tcW w:w="7384" w:type="dxa"/>
            <w:gridSpan w:val="2"/>
          </w:tcPr>
          <w:p w14:paraId="45103D06" w14:textId="10AC1784" w:rsidR="00092616" w:rsidRPr="00AA62E1" w:rsidRDefault="00092616" w:rsidP="003B52DD">
            <w:pPr>
              <w:spacing w:before="40" w:after="40"/>
              <w:jc w:val="both"/>
              <w:rPr>
                <w:rFonts w:ascii="Times New Roman" w:hAnsi="Times New Roman" w:cs="Times New Roman"/>
                <w:sz w:val="28"/>
                <w:szCs w:val="28"/>
                <w:highlight w:val="white"/>
              </w:rPr>
            </w:pPr>
            <w:r w:rsidRPr="00AA62E1">
              <w:rPr>
                <w:rFonts w:ascii="Times New Roman" w:hAnsi="Times New Roman" w:cs="Times New Roman"/>
                <w:sz w:val="28"/>
                <w:szCs w:val="28"/>
                <w:highlight w:val="white"/>
              </w:rPr>
              <w:t>Căn cứ vào chức năng nhiệm vụ của Ban Cơ yếu Chính phủ, đề nghị nghiên cứu, bổ sung quy định trách nhiệm của Ban Cơ yếu Chính phủ như sau:</w:t>
            </w:r>
            <w:r w:rsidR="003B52DD">
              <w:rPr>
                <w:rFonts w:ascii="Times New Roman" w:hAnsi="Times New Roman" w:cs="Times New Roman"/>
                <w:sz w:val="28"/>
                <w:szCs w:val="28"/>
                <w:highlight w:val="white"/>
              </w:rPr>
              <w:t xml:space="preserve"> </w:t>
            </w:r>
            <w:r w:rsidRPr="00AA62E1">
              <w:rPr>
                <w:rFonts w:ascii="Times New Roman" w:hAnsi="Times New Roman" w:cs="Times New Roman"/>
                <w:sz w:val="28"/>
                <w:szCs w:val="28"/>
                <w:highlight w:val="white"/>
              </w:rPr>
              <w:t>Phối hợp với Bộ Công an</w:t>
            </w:r>
            <w:r w:rsidR="003B52DD">
              <w:rPr>
                <w:rFonts w:ascii="Times New Roman" w:hAnsi="Times New Roman" w:cs="Times New Roman"/>
                <w:sz w:val="28"/>
                <w:szCs w:val="28"/>
                <w:highlight w:val="white"/>
              </w:rPr>
              <w:t xml:space="preserve"> đ</w:t>
            </w:r>
            <w:r w:rsidRPr="00AA62E1">
              <w:rPr>
                <w:rFonts w:ascii="Times New Roman" w:hAnsi="Times New Roman" w:cs="Times New Roman"/>
                <w:sz w:val="28"/>
                <w:szCs w:val="28"/>
                <w:highlight w:val="white"/>
              </w:rPr>
              <w:t>ảm bảo an toàn và bảo mật thông tin đối với hệ thống định danh và xác thực; thẩm định, đánh giá an toàn mật mã đối với bên sử dụng dịch vụ định danh và xác thực điện tử; xây dựng, trình cấp có thẩm quyền ban hành danh mục tiêu chuẩn, quy chuẩn kỹ thuật mật mã dân sự áp dụng trong lĩnh vực định danh và xác thực điện tử; triển khai định danh và xác thực điện tử sử dụng dịch vụ chứng thực chữ ký số chuyên dùng Chính phủ cho các cá nhân, tổ chức trong cơ quan nhà nước.</w:t>
            </w:r>
          </w:p>
        </w:tc>
        <w:tc>
          <w:tcPr>
            <w:tcW w:w="5650" w:type="dxa"/>
          </w:tcPr>
          <w:p w14:paraId="1B01E487" w14:textId="73AEAC3F" w:rsidR="00092616" w:rsidRPr="00AA62E1" w:rsidRDefault="00092616" w:rsidP="00AA62E1">
            <w:pPr>
              <w:spacing w:before="40" w:after="40"/>
              <w:jc w:val="both"/>
              <w:rPr>
                <w:rFonts w:ascii="Times New Roman" w:hAnsi="Times New Roman" w:cs="Times New Roman"/>
                <w:sz w:val="28"/>
                <w:szCs w:val="28"/>
                <w:highlight w:val="white"/>
              </w:rPr>
            </w:pPr>
            <w:r w:rsidRPr="00AA62E1">
              <w:rPr>
                <w:rFonts w:ascii="Times New Roman" w:hAnsi="Times New Roman" w:cs="Times New Roman"/>
                <w:sz w:val="28"/>
                <w:szCs w:val="28"/>
                <w:highlight w:val="white"/>
              </w:rPr>
              <w:t xml:space="preserve">Đề nghị giữ nguyên như dự thảo Quyết định này vì nội dung </w:t>
            </w:r>
            <w:r w:rsidRPr="00AA62E1">
              <w:rPr>
                <w:rFonts w:ascii="Times New Roman" w:hAnsi="Times New Roman" w:cs="Times New Roman"/>
                <w:sz w:val="28"/>
                <w:szCs w:val="28"/>
                <w:highlight w:val="white"/>
                <w:u w:color="FF0000"/>
              </w:rPr>
              <w:t>này đã</w:t>
            </w:r>
            <w:r w:rsidRPr="00AA62E1">
              <w:rPr>
                <w:rFonts w:ascii="Times New Roman" w:hAnsi="Times New Roman" w:cs="Times New Roman"/>
                <w:sz w:val="28"/>
                <w:szCs w:val="28"/>
                <w:highlight w:val="white"/>
              </w:rPr>
              <w:t xml:space="preserve"> quy định tại khoản 1, khoản 2 Điều 14 dự thảo Quyết định.</w:t>
            </w:r>
          </w:p>
        </w:tc>
      </w:tr>
    </w:tbl>
    <w:p w14:paraId="3884A2C1" w14:textId="77777777" w:rsidR="00383A2E" w:rsidRPr="00C8686E" w:rsidRDefault="00383A2E" w:rsidP="00383A2E">
      <w:pPr>
        <w:keepNext/>
        <w:widowControl w:val="0"/>
        <w:spacing w:before="360" w:after="120" w:line="240" w:lineRule="auto"/>
        <w:ind w:firstLine="720"/>
        <w:contextualSpacing/>
        <w:jc w:val="both"/>
        <w:rPr>
          <w:rFonts w:ascii="Times New Roman" w:hAnsi="Times New Roman"/>
          <w:sz w:val="28"/>
          <w:szCs w:val="28"/>
          <w:highlight w:val="white"/>
        </w:rPr>
      </w:pPr>
    </w:p>
    <w:p w14:paraId="536486ED" w14:textId="77777777" w:rsidR="00336889" w:rsidRPr="00C8686E" w:rsidRDefault="00336889" w:rsidP="00383A2E">
      <w:pPr>
        <w:keepNext/>
        <w:widowControl w:val="0"/>
        <w:spacing w:before="360" w:after="120" w:line="240" w:lineRule="auto"/>
        <w:ind w:firstLine="720"/>
        <w:contextualSpacing/>
        <w:jc w:val="both"/>
        <w:rPr>
          <w:rFonts w:ascii="Times New Roman" w:hAnsi="Times New Roman"/>
          <w:sz w:val="28"/>
          <w:szCs w:val="28"/>
          <w:highlight w:val="white"/>
          <w:u w:color="FF0000"/>
        </w:rPr>
      </w:pPr>
      <w:r w:rsidRPr="00C8686E">
        <w:rPr>
          <w:rFonts w:ascii="Times New Roman" w:hAnsi="Times New Roman"/>
          <w:sz w:val="28"/>
          <w:szCs w:val="28"/>
          <w:highlight w:val="white"/>
        </w:rPr>
        <w:t xml:space="preserve">Trên đây là </w:t>
      </w:r>
      <w:r w:rsidRPr="00C8686E">
        <w:rPr>
          <w:rFonts w:ascii="Times New Roman" w:hAnsi="Times New Roman"/>
          <w:sz w:val="28"/>
          <w:szCs w:val="28"/>
          <w:highlight w:val="white"/>
          <w:u w:color="FF0000"/>
        </w:rPr>
        <w:t>Bản tổng hợp, giải trình, tiếp thu ý kiến góp ý dự thảo Quyết định của thủ tướng chính phủ quy định về định danh và xác thực điện tử trên nền tảng cơ sở dữ liệu quốc gia về dân cư, cơ sở dữ liệu căn cước công dân, Cơ sở dữ liệu quốc gia về xuất nhập cảnh</w:t>
      </w:r>
      <w:r w:rsidRPr="00C8686E">
        <w:rPr>
          <w:rFonts w:ascii="Times New Roman" w:hAnsi="Times New Roman"/>
          <w:sz w:val="28"/>
          <w:szCs w:val="28"/>
          <w:highlight w:val="white"/>
        </w:rPr>
        <w:t xml:space="preserve"> của Bộ Công an./.</w:t>
      </w:r>
    </w:p>
    <w:sectPr w:rsidR="00336889" w:rsidRPr="00C8686E" w:rsidSect="008E7FF6">
      <w:headerReference w:type="default" r:id="rId8"/>
      <w:pgSz w:w="16840" w:h="11907" w:orient="landscape" w:code="9"/>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F1C58F" w14:textId="77777777" w:rsidR="00F45736" w:rsidRDefault="00F45736" w:rsidP="006963D9">
      <w:pPr>
        <w:spacing w:after="0" w:line="240" w:lineRule="auto"/>
      </w:pPr>
      <w:r>
        <w:separator/>
      </w:r>
    </w:p>
  </w:endnote>
  <w:endnote w:type="continuationSeparator" w:id="0">
    <w:p w14:paraId="08D2AD10" w14:textId="77777777" w:rsidR="00F45736" w:rsidRDefault="00F45736" w:rsidP="006963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4BB8E29" w14:textId="77777777" w:rsidR="00F45736" w:rsidRDefault="00F45736" w:rsidP="006963D9">
      <w:pPr>
        <w:spacing w:after="0" w:line="240" w:lineRule="auto"/>
      </w:pPr>
      <w:r>
        <w:separator/>
      </w:r>
    </w:p>
  </w:footnote>
  <w:footnote w:type="continuationSeparator" w:id="0">
    <w:p w14:paraId="5CE59226" w14:textId="77777777" w:rsidR="00F45736" w:rsidRDefault="00F45736" w:rsidP="006963D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65481433"/>
      <w:docPartObj>
        <w:docPartGallery w:val="Page Numbers (Top of Page)"/>
        <w:docPartUnique/>
      </w:docPartObj>
    </w:sdtPr>
    <w:sdtEndPr>
      <w:rPr>
        <w:rFonts w:ascii="Times New Roman" w:hAnsi="Times New Roman" w:cs="Times New Roman"/>
        <w:noProof/>
        <w:sz w:val="26"/>
        <w:szCs w:val="26"/>
      </w:rPr>
    </w:sdtEndPr>
    <w:sdtContent>
      <w:p w14:paraId="7ECDC83B" w14:textId="77777777" w:rsidR="008E7FF6" w:rsidRPr="008E7FF6" w:rsidRDefault="008E7FF6">
        <w:pPr>
          <w:pStyle w:val="Header"/>
          <w:jc w:val="center"/>
          <w:rPr>
            <w:rFonts w:ascii="Times New Roman" w:hAnsi="Times New Roman" w:cs="Times New Roman"/>
            <w:sz w:val="26"/>
            <w:szCs w:val="26"/>
          </w:rPr>
        </w:pPr>
        <w:r w:rsidRPr="008E7FF6">
          <w:rPr>
            <w:rFonts w:ascii="Times New Roman" w:hAnsi="Times New Roman" w:cs="Times New Roman"/>
            <w:sz w:val="26"/>
            <w:szCs w:val="26"/>
          </w:rPr>
          <w:fldChar w:fldCharType="begin"/>
        </w:r>
        <w:r w:rsidRPr="008E7FF6">
          <w:rPr>
            <w:rFonts w:ascii="Times New Roman" w:hAnsi="Times New Roman" w:cs="Times New Roman"/>
            <w:sz w:val="26"/>
            <w:szCs w:val="26"/>
          </w:rPr>
          <w:instrText xml:space="preserve"> PAGE   \* MERGEFORMAT </w:instrText>
        </w:r>
        <w:r w:rsidRPr="008E7FF6">
          <w:rPr>
            <w:rFonts w:ascii="Times New Roman" w:hAnsi="Times New Roman" w:cs="Times New Roman"/>
            <w:sz w:val="26"/>
            <w:szCs w:val="26"/>
          </w:rPr>
          <w:fldChar w:fldCharType="separate"/>
        </w:r>
        <w:r w:rsidR="006E2218">
          <w:rPr>
            <w:rFonts w:ascii="Times New Roman" w:hAnsi="Times New Roman" w:cs="Times New Roman"/>
            <w:noProof/>
            <w:sz w:val="26"/>
            <w:szCs w:val="26"/>
          </w:rPr>
          <w:t>18</w:t>
        </w:r>
        <w:r w:rsidRPr="008E7FF6">
          <w:rPr>
            <w:rFonts w:ascii="Times New Roman" w:hAnsi="Times New Roman" w:cs="Times New Roman"/>
            <w:noProof/>
            <w:sz w:val="26"/>
            <w:szCs w:val="26"/>
          </w:rPr>
          <w:fldChar w:fldCharType="end"/>
        </w:r>
      </w:p>
    </w:sdtContent>
  </w:sdt>
  <w:p w14:paraId="3787821C" w14:textId="77777777" w:rsidR="008E7FF6" w:rsidRDefault="008E7FF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E887CD2"/>
    <w:multiLevelType w:val="hybridMultilevel"/>
    <w:tmpl w:val="C50AA7E4"/>
    <w:lvl w:ilvl="0" w:tplc="339C3892">
      <w:start w:val="1"/>
      <w:numFmt w:val="decimal"/>
      <w:suff w:val="nothing"/>
      <w:lvlText w:val="%1."/>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7175"/>
    <w:rsid w:val="00004D86"/>
    <w:rsid w:val="00005E31"/>
    <w:rsid w:val="0002467D"/>
    <w:rsid w:val="00025AB3"/>
    <w:rsid w:val="000268ED"/>
    <w:rsid w:val="0004023D"/>
    <w:rsid w:val="00051F2D"/>
    <w:rsid w:val="00092616"/>
    <w:rsid w:val="00092C4F"/>
    <w:rsid w:val="000A31D6"/>
    <w:rsid w:val="000B0617"/>
    <w:rsid w:val="000B3FD4"/>
    <w:rsid w:val="000C38ED"/>
    <w:rsid w:val="000E1E9F"/>
    <w:rsid w:val="000E4FC2"/>
    <w:rsid w:val="000E4FFA"/>
    <w:rsid w:val="000F527C"/>
    <w:rsid w:val="000F5930"/>
    <w:rsid w:val="0011483A"/>
    <w:rsid w:val="00134E5A"/>
    <w:rsid w:val="00152033"/>
    <w:rsid w:val="00163B31"/>
    <w:rsid w:val="00180141"/>
    <w:rsid w:val="0018704F"/>
    <w:rsid w:val="001A0092"/>
    <w:rsid w:val="001B6089"/>
    <w:rsid w:val="001E042E"/>
    <w:rsid w:val="001E6D4C"/>
    <w:rsid w:val="002141B8"/>
    <w:rsid w:val="00215320"/>
    <w:rsid w:val="00220090"/>
    <w:rsid w:val="00220470"/>
    <w:rsid w:val="002651F6"/>
    <w:rsid w:val="00273B20"/>
    <w:rsid w:val="002828CD"/>
    <w:rsid w:val="0029349E"/>
    <w:rsid w:val="002A07C2"/>
    <w:rsid w:val="002A1891"/>
    <w:rsid w:val="002A2111"/>
    <w:rsid w:val="002A4CD8"/>
    <w:rsid w:val="002A6BC2"/>
    <w:rsid w:val="002B768C"/>
    <w:rsid w:val="002D5904"/>
    <w:rsid w:val="002E008B"/>
    <w:rsid w:val="002E3A5D"/>
    <w:rsid w:val="002E438C"/>
    <w:rsid w:val="00303086"/>
    <w:rsid w:val="0030695D"/>
    <w:rsid w:val="00323B34"/>
    <w:rsid w:val="0032477E"/>
    <w:rsid w:val="00336889"/>
    <w:rsid w:val="00340CE2"/>
    <w:rsid w:val="00344FDD"/>
    <w:rsid w:val="00357F29"/>
    <w:rsid w:val="00371EF2"/>
    <w:rsid w:val="00377F8A"/>
    <w:rsid w:val="00383A2E"/>
    <w:rsid w:val="003859CF"/>
    <w:rsid w:val="003921C6"/>
    <w:rsid w:val="003A2429"/>
    <w:rsid w:val="003B52DD"/>
    <w:rsid w:val="003D73DC"/>
    <w:rsid w:val="003E45AC"/>
    <w:rsid w:val="003E52D4"/>
    <w:rsid w:val="003F043B"/>
    <w:rsid w:val="003F21A3"/>
    <w:rsid w:val="00401B1C"/>
    <w:rsid w:val="004204D6"/>
    <w:rsid w:val="00425C6B"/>
    <w:rsid w:val="004315C1"/>
    <w:rsid w:val="00431D28"/>
    <w:rsid w:val="004358A2"/>
    <w:rsid w:val="0044121F"/>
    <w:rsid w:val="0044231E"/>
    <w:rsid w:val="00444DE4"/>
    <w:rsid w:val="004455B7"/>
    <w:rsid w:val="00451DF9"/>
    <w:rsid w:val="00454F9C"/>
    <w:rsid w:val="00461526"/>
    <w:rsid w:val="00467A3E"/>
    <w:rsid w:val="00476A53"/>
    <w:rsid w:val="00483563"/>
    <w:rsid w:val="004A4F57"/>
    <w:rsid w:val="004A7137"/>
    <w:rsid w:val="004C6AD9"/>
    <w:rsid w:val="004E254E"/>
    <w:rsid w:val="004E7175"/>
    <w:rsid w:val="004F3DF0"/>
    <w:rsid w:val="004F7FE4"/>
    <w:rsid w:val="005005A9"/>
    <w:rsid w:val="0052209A"/>
    <w:rsid w:val="00522E07"/>
    <w:rsid w:val="00527480"/>
    <w:rsid w:val="00533680"/>
    <w:rsid w:val="00534A4B"/>
    <w:rsid w:val="00544098"/>
    <w:rsid w:val="0054409C"/>
    <w:rsid w:val="00560C6B"/>
    <w:rsid w:val="00561B8F"/>
    <w:rsid w:val="00563AF8"/>
    <w:rsid w:val="0056470A"/>
    <w:rsid w:val="005678C3"/>
    <w:rsid w:val="00583387"/>
    <w:rsid w:val="00590B67"/>
    <w:rsid w:val="00590E48"/>
    <w:rsid w:val="00592EDA"/>
    <w:rsid w:val="0059620D"/>
    <w:rsid w:val="005C126E"/>
    <w:rsid w:val="005C218C"/>
    <w:rsid w:val="005D2169"/>
    <w:rsid w:val="005F4E06"/>
    <w:rsid w:val="00600252"/>
    <w:rsid w:val="00602EFB"/>
    <w:rsid w:val="006039D0"/>
    <w:rsid w:val="006125AC"/>
    <w:rsid w:val="00653183"/>
    <w:rsid w:val="006542D0"/>
    <w:rsid w:val="006661DB"/>
    <w:rsid w:val="0068284A"/>
    <w:rsid w:val="00686E57"/>
    <w:rsid w:val="006963D9"/>
    <w:rsid w:val="006A2017"/>
    <w:rsid w:val="006A42B2"/>
    <w:rsid w:val="006A53DA"/>
    <w:rsid w:val="006B16B3"/>
    <w:rsid w:val="006B1E51"/>
    <w:rsid w:val="006B5B8C"/>
    <w:rsid w:val="006C4B2D"/>
    <w:rsid w:val="006D4F46"/>
    <w:rsid w:val="006E2218"/>
    <w:rsid w:val="006E638F"/>
    <w:rsid w:val="006F0BC7"/>
    <w:rsid w:val="006F4F29"/>
    <w:rsid w:val="00712076"/>
    <w:rsid w:val="00716722"/>
    <w:rsid w:val="00726335"/>
    <w:rsid w:val="00727280"/>
    <w:rsid w:val="007513E9"/>
    <w:rsid w:val="0075514A"/>
    <w:rsid w:val="00755A8B"/>
    <w:rsid w:val="00762FEC"/>
    <w:rsid w:val="0077001B"/>
    <w:rsid w:val="00787EE3"/>
    <w:rsid w:val="00790CB0"/>
    <w:rsid w:val="007966F3"/>
    <w:rsid w:val="007A2494"/>
    <w:rsid w:val="007D53FE"/>
    <w:rsid w:val="007E4224"/>
    <w:rsid w:val="007F2535"/>
    <w:rsid w:val="00814596"/>
    <w:rsid w:val="00814D26"/>
    <w:rsid w:val="00816873"/>
    <w:rsid w:val="00823CBD"/>
    <w:rsid w:val="008342A5"/>
    <w:rsid w:val="008418B2"/>
    <w:rsid w:val="00847CBE"/>
    <w:rsid w:val="00867EED"/>
    <w:rsid w:val="00876E0C"/>
    <w:rsid w:val="00883642"/>
    <w:rsid w:val="00887FC0"/>
    <w:rsid w:val="008901BF"/>
    <w:rsid w:val="00893604"/>
    <w:rsid w:val="008A2ADF"/>
    <w:rsid w:val="008A55F2"/>
    <w:rsid w:val="008B30AF"/>
    <w:rsid w:val="008C6C24"/>
    <w:rsid w:val="008D2F5E"/>
    <w:rsid w:val="008D3397"/>
    <w:rsid w:val="008D5CCB"/>
    <w:rsid w:val="008D6859"/>
    <w:rsid w:val="008E7FF6"/>
    <w:rsid w:val="009021D7"/>
    <w:rsid w:val="00912D59"/>
    <w:rsid w:val="00915BAD"/>
    <w:rsid w:val="00946BAE"/>
    <w:rsid w:val="00962577"/>
    <w:rsid w:val="00985AB1"/>
    <w:rsid w:val="009A19EE"/>
    <w:rsid w:val="009A3742"/>
    <w:rsid w:val="009A65B6"/>
    <w:rsid w:val="009B4DDE"/>
    <w:rsid w:val="009E2674"/>
    <w:rsid w:val="009E5C22"/>
    <w:rsid w:val="009F7F74"/>
    <w:rsid w:val="00A03786"/>
    <w:rsid w:val="00A06054"/>
    <w:rsid w:val="00A30BA0"/>
    <w:rsid w:val="00A37170"/>
    <w:rsid w:val="00A55B07"/>
    <w:rsid w:val="00A63DC1"/>
    <w:rsid w:val="00A81F97"/>
    <w:rsid w:val="00AA555D"/>
    <w:rsid w:val="00AA5FB7"/>
    <w:rsid w:val="00AA62E1"/>
    <w:rsid w:val="00AB1309"/>
    <w:rsid w:val="00AB1514"/>
    <w:rsid w:val="00AD611C"/>
    <w:rsid w:val="00B03660"/>
    <w:rsid w:val="00B05B7C"/>
    <w:rsid w:val="00B131A9"/>
    <w:rsid w:val="00B251D2"/>
    <w:rsid w:val="00B316D3"/>
    <w:rsid w:val="00B33576"/>
    <w:rsid w:val="00B37BB2"/>
    <w:rsid w:val="00B44BD9"/>
    <w:rsid w:val="00B56892"/>
    <w:rsid w:val="00B665A5"/>
    <w:rsid w:val="00B717FC"/>
    <w:rsid w:val="00B77A1D"/>
    <w:rsid w:val="00B86069"/>
    <w:rsid w:val="00B971C4"/>
    <w:rsid w:val="00BB2CE8"/>
    <w:rsid w:val="00BD4894"/>
    <w:rsid w:val="00BF5512"/>
    <w:rsid w:val="00BF6190"/>
    <w:rsid w:val="00C01BC3"/>
    <w:rsid w:val="00C0786A"/>
    <w:rsid w:val="00C3440F"/>
    <w:rsid w:val="00C432D1"/>
    <w:rsid w:val="00C61FFF"/>
    <w:rsid w:val="00C704C4"/>
    <w:rsid w:val="00C74A9E"/>
    <w:rsid w:val="00C8686E"/>
    <w:rsid w:val="00CA4E44"/>
    <w:rsid w:val="00CB1D70"/>
    <w:rsid w:val="00CE162D"/>
    <w:rsid w:val="00CE7077"/>
    <w:rsid w:val="00CF5108"/>
    <w:rsid w:val="00D0184A"/>
    <w:rsid w:val="00D14E21"/>
    <w:rsid w:val="00D21E71"/>
    <w:rsid w:val="00D334ED"/>
    <w:rsid w:val="00D42B8D"/>
    <w:rsid w:val="00D53328"/>
    <w:rsid w:val="00D83780"/>
    <w:rsid w:val="00D8546B"/>
    <w:rsid w:val="00D940BE"/>
    <w:rsid w:val="00D944EA"/>
    <w:rsid w:val="00DA0F9C"/>
    <w:rsid w:val="00DA44FA"/>
    <w:rsid w:val="00DB5DD0"/>
    <w:rsid w:val="00DD0476"/>
    <w:rsid w:val="00DD494F"/>
    <w:rsid w:val="00E0369E"/>
    <w:rsid w:val="00E068C8"/>
    <w:rsid w:val="00E11CB9"/>
    <w:rsid w:val="00E167EE"/>
    <w:rsid w:val="00E20A6C"/>
    <w:rsid w:val="00E35482"/>
    <w:rsid w:val="00E47776"/>
    <w:rsid w:val="00E54DC0"/>
    <w:rsid w:val="00E651EE"/>
    <w:rsid w:val="00E6680E"/>
    <w:rsid w:val="00E66D39"/>
    <w:rsid w:val="00E83955"/>
    <w:rsid w:val="00E859DF"/>
    <w:rsid w:val="00EC1776"/>
    <w:rsid w:val="00ED73A6"/>
    <w:rsid w:val="00F20B81"/>
    <w:rsid w:val="00F30A19"/>
    <w:rsid w:val="00F37B2C"/>
    <w:rsid w:val="00F37D45"/>
    <w:rsid w:val="00F43435"/>
    <w:rsid w:val="00F45736"/>
    <w:rsid w:val="00F51C02"/>
    <w:rsid w:val="00F5748F"/>
    <w:rsid w:val="00F6579F"/>
    <w:rsid w:val="00F71E7B"/>
    <w:rsid w:val="00F75F70"/>
    <w:rsid w:val="00F76D6A"/>
    <w:rsid w:val="00F82501"/>
    <w:rsid w:val="00F83BF4"/>
    <w:rsid w:val="00F85ABC"/>
    <w:rsid w:val="00F87725"/>
    <w:rsid w:val="00F9735E"/>
    <w:rsid w:val="00FA2097"/>
    <w:rsid w:val="00FA7F2C"/>
    <w:rsid w:val="00FC0CA8"/>
    <w:rsid w:val="00FC7EF5"/>
    <w:rsid w:val="00FF3948"/>
    <w:rsid w:val="00FF3F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E9DAF2"/>
  <w15:docId w15:val="{5A68F420-2C68-4053-89F2-B772449951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4E717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814D26"/>
    <w:pPr>
      <w:ind w:left="720"/>
      <w:contextualSpacing/>
    </w:pPr>
  </w:style>
  <w:style w:type="paragraph" w:styleId="Header">
    <w:name w:val="header"/>
    <w:basedOn w:val="Normal"/>
    <w:link w:val="HeaderChar"/>
    <w:uiPriority w:val="99"/>
    <w:unhideWhenUsed/>
    <w:rsid w:val="006963D9"/>
    <w:pPr>
      <w:tabs>
        <w:tab w:val="center" w:pos="4680"/>
        <w:tab w:val="right" w:pos="9360"/>
      </w:tabs>
      <w:spacing w:after="0" w:line="240" w:lineRule="auto"/>
    </w:pPr>
  </w:style>
  <w:style w:type="character" w:customStyle="1" w:styleId="HeaderChar">
    <w:name w:val="Header Char"/>
    <w:basedOn w:val="DefaultParagraphFont"/>
    <w:link w:val="Header"/>
    <w:uiPriority w:val="99"/>
    <w:rsid w:val="006963D9"/>
  </w:style>
  <w:style w:type="paragraph" w:styleId="Footer">
    <w:name w:val="footer"/>
    <w:basedOn w:val="Normal"/>
    <w:link w:val="FooterChar"/>
    <w:uiPriority w:val="99"/>
    <w:unhideWhenUsed/>
    <w:rsid w:val="006963D9"/>
    <w:pPr>
      <w:tabs>
        <w:tab w:val="center" w:pos="4680"/>
        <w:tab w:val="right" w:pos="9360"/>
      </w:tabs>
      <w:spacing w:after="0" w:line="240" w:lineRule="auto"/>
    </w:pPr>
  </w:style>
  <w:style w:type="character" w:customStyle="1" w:styleId="FooterChar">
    <w:name w:val="Footer Char"/>
    <w:basedOn w:val="DefaultParagraphFont"/>
    <w:link w:val="Footer"/>
    <w:uiPriority w:val="99"/>
    <w:rsid w:val="006963D9"/>
  </w:style>
  <w:style w:type="paragraph" w:styleId="BalloonText">
    <w:name w:val="Balloon Text"/>
    <w:basedOn w:val="Normal"/>
    <w:link w:val="BalloonTextChar"/>
    <w:uiPriority w:val="99"/>
    <w:semiHidden/>
    <w:unhideWhenUsed/>
    <w:rsid w:val="00383A2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83A2E"/>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1896235">
      <w:bodyDiv w:val="1"/>
      <w:marLeft w:val="0"/>
      <w:marRight w:val="0"/>
      <w:marTop w:val="0"/>
      <w:marBottom w:val="0"/>
      <w:divBdr>
        <w:top w:val="none" w:sz="0" w:space="0" w:color="auto"/>
        <w:left w:val="none" w:sz="0" w:space="0" w:color="auto"/>
        <w:bottom w:val="none" w:sz="0" w:space="0" w:color="auto"/>
        <w:right w:val="none" w:sz="0" w:space="0" w:color="auto"/>
      </w:divBdr>
    </w:div>
    <w:div w:id="17336250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EFEFE"/>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598323-626D-432B-A1C0-1E14001F1C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Pages>
  <Words>5435</Words>
  <Characters>30986</Characters>
  <Application>Microsoft Office Word</Application>
  <DocSecurity>0</DocSecurity>
  <Lines>258</Lines>
  <Paragraphs>72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36349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Dat</dc:creator>
  <cp:lastModifiedBy>Admin</cp:lastModifiedBy>
  <cp:revision>6</cp:revision>
  <cp:lastPrinted>2021-10-11T15:18:00Z</cp:lastPrinted>
  <dcterms:created xsi:type="dcterms:W3CDTF">2021-10-11T14:49:00Z</dcterms:created>
  <dcterms:modified xsi:type="dcterms:W3CDTF">2021-10-11T15:19:00Z</dcterms:modified>
</cp:coreProperties>
</file>